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70" w:type="dxa"/>
        <w:jc w:val="center"/>
        <w:tblInd w:w="595" w:type="dxa"/>
        <w:tblLook w:val="04A0" w:firstRow="1" w:lastRow="0" w:firstColumn="1" w:lastColumn="0" w:noHBand="0" w:noVBand="1"/>
      </w:tblPr>
      <w:tblGrid>
        <w:gridCol w:w="3977"/>
        <w:gridCol w:w="5393"/>
      </w:tblGrid>
      <w:tr w:rsidR="0056022A" w14:paraId="71B5290A" w14:textId="77777777" w:rsidTr="00252BAE">
        <w:trPr>
          <w:jc w:val="center"/>
        </w:trPr>
        <w:tc>
          <w:tcPr>
            <w:tcW w:w="3977" w:type="dxa"/>
            <w:shd w:val="clear" w:color="auto" w:fill="auto"/>
          </w:tcPr>
          <w:p w14:paraId="678DDA12" w14:textId="77777777" w:rsidR="0056022A" w:rsidRPr="00252BAE" w:rsidRDefault="00650692" w:rsidP="00C750AF">
            <w:pPr>
              <w:tabs>
                <w:tab w:val="left" w:pos="2945"/>
              </w:tabs>
              <w:jc w:val="center"/>
              <w:rPr>
                <w:sz w:val="24"/>
                <w:szCs w:val="24"/>
              </w:rPr>
            </w:pPr>
            <w:r w:rsidRPr="00252BAE">
              <w:rPr>
                <w:sz w:val="24"/>
                <w:szCs w:val="24"/>
              </w:rPr>
              <w:t>SỞ Y TẾ ĐỒNG THÁP</w:t>
            </w:r>
          </w:p>
        </w:tc>
        <w:tc>
          <w:tcPr>
            <w:tcW w:w="5393" w:type="dxa"/>
            <w:shd w:val="clear" w:color="auto" w:fill="auto"/>
          </w:tcPr>
          <w:p w14:paraId="47F3DEBF" w14:textId="77777777" w:rsidR="0056022A" w:rsidRPr="00252BAE" w:rsidRDefault="00650692">
            <w:pPr>
              <w:jc w:val="center"/>
              <w:rPr>
                <w:b/>
                <w:bCs/>
                <w:sz w:val="24"/>
                <w:szCs w:val="24"/>
              </w:rPr>
            </w:pPr>
            <w:r w:rsidRPr="00252BAE">
              <w:rPr>
                <w:b/>
                <w:bCs/>
                <w:sz w:val="24"/>
                <w:szCs w:val="24"/>
              </w:rPr>
              <w:t>CỘNG HÒA XÃ HỘI CHỦ NGHĨA VIỆT NAM</w:t>
            </w:r>
          </w:p>
        </w:tc>
      </w:tr>
      <w:tr w:rsidR="0056022A" w14:paraId="33FA122B" w14:textId="77777777" w:rsidTr="00252BAE">
        <w:trPr>
          <w:trHeight w:val="418"/>
          <w:jc w:val="center"/>
        </w:trPr>
        <w:tc>
          <w:tcPr>
            <w:tcW w:w="3977" w:type="dxa"/>
            <w:shd w:val="clear" w:color="auto" w:fill="auto"/>
          </w:tcPr>
          <w:p w14:paraId="4DF454CD" w14:textId="526C99FC" w:rsidR="0056022A" w:rsidRPr="00252BAE" w:rsidRDefault="00252BAE"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776" behindDoc="0" locked="0" layoutInCell="1" allowOverlap="1" wp14:anchorId="2B5C4665" wp14:editId="4E5C79D0">
                      <wp:simplePos x="0" y="0"/>
                      <wp:positionH relativeFrom="column">
                        <wp:posOffset>730250</wp:posOffset>
                      </wp:positionH>
                      <wp:positionV relativeFrom="paragraph">
                        <wp:posOffset>254000</wp:posOffset>
                      </wp:positionV>
                      <wp:extent cx="8382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838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57.5pt,20pt" to="123.5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" strokecolor="black [3200]" strokeweight=".5pt">
                      <v:stroke joinstyle="miter"/>
                    </v:line>
                  </w:pict>
                </mc:Fallback>
              </mc:AlternateContent>
            </w:r>
            <w:r w:rsidR="00650692" w:rsidRPr="00252BAE">
              <w:rPr>
                <w:sz w:val="24"/>
                <w:szCs w:val="24"/>
              </w:rPr>
              <w:t>BỆNH VIỆN ĐA KHOA SA ĐÉC</w:t>
            </w:r>
          </w:p>
        </w:tc>
        <w:tc>
          <w:tcPr>
            <w:tcW w:w="5393" w:type="dxa"/>
            <w:shd w:val="clear" w:color="auto" w:fill="auto"/>
          </w:tcPr>
          <w:p w14:paraId="3166132A" w14:textId="1738028A" w:rsidR="0056022A" w:rsidRPr="00252BAE" w:rsidRDefault="00252BAE">
            <w:pPr>
              <w:jc w:val="center"/>
              <w:rPr>
                <w:b/>
                <w:bCs/>
                <w:sz w:val="26"/>
                <w:szCs w:val="26"/>
              </w:rPr>
            </w:pPr>
            <w:r>
              <w:rPr>
                <w:b/>
                <w:bCs/>
                <w:noProof/>
                <w:sz w:val="26"/>
                <w:szCs w:val="26"/>
              </w:rPr>
              <mc:AlternateContent>
                <mc:Choice Requires="wps">
                  <w:drawing>
                    <wp:anchor distT="0" distB="0" distL="114300" distR="114300" simplePos="0" relativeHeight="251660800" behindDoc="0" locked="0" layoutInCell="1" allowOverlap="1" wp14:anchorId="5AC624C0" wp14:editId="7C1BF1AA">
                      <wp:simplePos x="0" y="0"/>
                      <wp:positionH relativeFrom="column">
                        <wp:posOffset>624205</wp:posOffset>
                      </wp:positionH>
                      <wp:positionV relativeFrom="paragraph">
                        <wp:posOffset>266700</wp:posOffset>
                      </wp:positionV>
                      <wp:extent cx="20320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49.15pt,21pt" to="209.1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sfztQEAALcDAAAOAAAAZHJzL2Uyb0RvYy54bWysU8GOEzEMvSPxD1HudKZFi9C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" strokecolor="black [3200]" strokeweight=".5pt">
                      <v:stroke joinstyle="miter"/>
                    </v:line>
                  </w:pict>
                </mc:Fallback>
              </mc:AlternateContent>
            </w:r>
            <w:r w:rsidR="00650692" w:rsidRPr="00252BAE">
              <w:rPr>
                <w:b/>
                <w:bCs/>
                <w:sz w:val="26"/>
                <w:szCs w:val="26"/>
              </w:rPr>
              <w:t>Độc lập - Tự do - Hạnh phúc</w:t>
            </w:r>
          </w:p>
        </w:tc>
      </w:tr>
      <w:tr w:rsidR="0056022A" w14:paraId="1714AF93" w14:textId="77777777" w:rsidTr="00252BAE">
        <w:trPr>
          <w:jc w:val="center"/>
        </w:trPr>
        <w:tc>
          <w:tcPr>
            <w:tcW w:w="3977" w:type="dxa"/>
            <w:shd w:val="clear" w:color="auto" w:fill="auto"/>
          </w:tcPr>
          <w:p w14:paraId="1B97C248" w14:textId="6DB1BE80" w:rsidR="0056022A" w:rsidRDefault="00F8680D" w:rsidP="00252BAE">
            <w:pPr>
              <w:spacing w:before="180" w:after="120"/>
              <w:jc w:val="center"/>
              <w:rPr>
                <w:sz w:val="26"/>
                <w:szCs w:val="26"/>
              </w:rPr>
            </w:pPr>
            <w:r>
              <w:rPr>
                <w:sz w:val="26"/>
                <w:szCs w:val="26"/>
              </w:rPr>
              <w:t xml:space="preserve">Số:        </w:t>
            </w:r>
            <w:r w:rsidR="00252BAE">
              <w:rPr>
                <w:sz w:val="26"/>
                <w:szCs w:val="26"/>
              </w:rPr>
              <w:t xml:space="preserve">    </w:t>
            </w:r>
            <w:r w:rsidR="000132AF">
              <w:rPr>
                <w:sz w:val="26"/>
                <w:szCs w:val="26"/>
              </w:rPr>
              <w:t>/</w:t>
            </w:r>
            <w:r w:rsidR="00650692">
              <w:rPr>
                <w:sz w:val="26"/>
                <w:szCs w:val="26"/>
              </w:rPr>
              <w:t>BVĐKSĐ</w:t>
            </w:r>
            <w:r w:rsidR="000132AF">
              <w:rPr>
                <w:sz w:val="26"/>
                <w:szCs w:val="26"/>
              </w:rPr>
              <w:t>-</w:t>
            </w:r>
            <w:r w:rsidR="009275C4">
              <w:rPr>
                <w:sz w:val="26"/>
                <w:szCs w:val="26"/>
              </w:rPr>
              <w:t>VTTBYT</w:t>
            </w:r>
          </w:p>
          <w:p w14:paraId="5B7B778C" w14:textId="6622BAFB" w:rsidR="00973F7A" w:rsidRDefault="00E70EDA" w:rsidP="00252BAE">
            <w:pPr>
              <w:jc w:val="center"/>
              <w:rPr>
                <w:sz w:val="26"/>
                <w:szCs w:val="26"/>
              </w:rPr>
            </w:pPr>
            <w:r w:rsidRPr="00E70EDA">
              <w:rPr>
                <w:sz w:val="26"/>
                <w:szCs w:val="26"/>
              </w:rPr>
              <w:t>V/v yêu cầu báo giá</w:t>
            </w:r>
            <w:r>
              <w:rPr>
                <w:sz w:val="26"/>
                <w:szCs w:val="26"/>
              </w:rPr>
              <w:t xml:space="preserve"> </w:t>
            </w:r>
            <w:r w:rsidR="00973F7A">
              <w:rPr>
                <w:sz w:val="26"/>
                <w:szCs w:val="26"/>
              </w:rPr>
              <w:t>Gói thầu</w:t>
            </w:r>
          </w:p>
          <w:p w14:paraId="71E4027A" w14:textId="77777777" w:rsidR="00252BAE" w:rsidRDefault="00B127C6" w:rsidP="00252BAE">
            <w:pPr>
              <w:jc w:val="center"/>
              <w:rPr>
                <w:sz w:val="26"/>
                <w:szCs w:val="26"/>
              </w:rPr>
            </w:pPr>
            <w:r>
              <w:rPr>
                <w:sz w:val="26"/>
                <w:szCs w:val="26"/>
              </w:rPr>
              <w:t xml:space="preserve">Mua </w:t>
            </w:r>
            <w:r w:rsidR="00143EAB">
              <w:rPr>
                <w:sz w:val="26"/>
                <w:szCs w:val="26"/>
              </w:rPr>
              <w:t>vật tư y tế</w:t>
            </w:r>
            <w:r w:rsidR="00973F7A">
              <w:rPr>
                <w:sz w:val="26"/>
                <w:szCs w:val="26"/>
              </w:rPr>
              <w:t xml:space="preserve">, hóa chất, </w:t>
            </w:r>
          </w:p>
          <w:p w14:paraId="63436083" w14:textId="4C631ACF" w:rsidR="00E70EDA" w:rsidRDefault="00973F7A" w:rsidP="00252BAE">
            <w:pPr>
              <w:jc w:val="center"/>
              <w:rPr>
                <w:sz w:val="26"/>
                <w:szCs w:val="26"/>
              </w:rPr>
            </w:pPr>
            <w:r>
              <w:rPr>
                <w:sz w:val="26"/>
                <w:szCs w:val="26"/>
              </w:rPr>
              <w:t xml:space="preserve">sinh </w:t>
            </w:r>
            <w:r w:rsidR="00915575">
              <w:rPr>
                <w:sz w:val="26"/>
                <w:szCs w:val="26"/>
              </w:rPr>
              <w:t xml:space="preserve">phẩm chẩn đoán invitro </w:t>
            </w:r>
            <w:r w:rsidR="00252BAE">
              <w:rPr>
                <w:sz w:val="26"/>
                <w:szCs w:val="26"/>
              </w:rPr>
              <w:t xml:space="preserve">           </w:t>
            </w:r>
            <w:r w:rsidR="00915575">
              <w:rPr>
                <w:sz w:val="26"/>
                <w:szCs w:val="26"/>
              </w:rPr>
              <w:t>năm</w:t>
            </w:r>
            <w:r>
              <w:rPr>
                <w:sz w:val="26"/>
                <w:szCs w:val="26"/>
              </w:rPr>
              <w:t xml:space="preserve"> 202</w:t>
            </w:r>
            <w:r w:rsidR="0056518E">
              <w:rPr>
                <w:sz w:val="26"/>
                <w:szCs w:val="26"/>
              </w:rPr>
              <w:t>4</w:t>
            </w:r>
            <w:r>
              <w:rPr>
                <w:sz w:val="26"/>
                <w:szCs w:val="26"/>
              </w:rPr>
              <w:t xml:space="preserve"> </w:t>
            </w:r>
            <w:r w:rsidR="00252BAE">
              <w:rPr>
                <w:sz w:val="26"/>
                <w:szCs w:val="26"/>
              </w:rPr>
              <w:t>-</w:t>
            </w:r>
            <w:r>
              <w:rPr>
                <w:sz w:val="26"/>
                <w:szCs w:val="26"/>
              </w:rPr>
              <w:t xml:space="preserve"> 2025</w:t>
            </w:r>
          </w:p>
        </w:tc>
        <w:tc>
          <w:tcPr>
            <w:tcW w:w="5393" w:type="dxa"/>
            <w:shd w:val="clear" w:color="auto" w:fill="auto"/>
          </w:tcPr>
          <w:p w14:paraId="2ADA6300" w14:textId="77FDC57C" w:rsidR="0056022A" w:rsidRDefault="00143EAB" w:rsidP="00252BAE">
            <w:pPr>
              <w:spacing w:before="180" w:after="120"/>
              <w:jc w:val="center"/>
              <w:rPr>
                <w:i/>
                <w:iCs/>
                <w:sz w:val="26"/>
                <w:szCs w:val="26"/>
              </w:rPr>
            </w:pPr>
            <w:r w:rsidRPr="00CA2EF1">
              <w:rPr>
                <w:i/>
                <w:iCs/>
                <w:sz w:val="26"/>
                <w:szCs w:val="26"/>
              </w:rPr>
              <w:t>S</w:t>
            </w:r>
            <w:r w:rsidR="00CA2EF1" w:rsidRPr="00CA2EF1">
              <w:rPr>
                <w:i/>
                <w:iCs/>
                <w:sz w:val="26"/>
                <w:szCs w:val="26"/>
              </w:rPr>
              <w:t>a</w:t>
            </w:r>
            <w:r w:rsidR="00793FDE">
              <w:rPr>
                <w:i/>
                <w:iCs/>
                <w:sz w:val="26"/>
                <w:szCs w:val="26"/>
              </w:rPr>
              <w:t xml:space="preserve"> Đéc, ngày</w:t>
            </w:r>
            <w:r w:rsidR="00252BAE">
              <w:rPr>
                <w:i/>
                <w:iCs/>
                <w:sz w:val="26"/>
                <w:szCs w:val="26"/>
              </w:rPr>
              <w:t xml:space="preserve">       </w:t>
            </w:r>
            <w:r w:rsidR="00915575" w:rsidRPr="00CA2EF1">
              <w:rPr>
                <w:i/>
                <w:iCs/>
                <w:sz w:val="26"/>
                <w:szCs w:val="26"/>
              </w:rPr>
              <w:t xml:space="preserve">tháng </w:t>
            </w:r>
            <w:r w:rsidR="00793FDE">
              <w:rPr>
                <w:i/>
                <w:iCs/>
                <w:sz w:val="26"/>
                <w:szCs w:val="26"/>
              </w:rPr>
              <w:t>10</w:t>
            </w:r>
            <w:r w:rsidRPr="00CA2EF1">
              <w:rPr>
                <w:i/>
                <w:iCs/>
                <w:sz w:val="26"/>
                <w:szCs w:val="26"/>
              </w:rPr>
              <w:t xml:space="preserve"> năm </w:t>
            </w:r>
            <w:r w:rsidR="00650692" w:rsidRPr="00CA2EF1">
              <w:rPr>
                <w:i/>
                <w:iCs/>
                <w:sz w:val="26"/>
                <w:szCs w:val="26"/>
              </w:rPr>
              <w:t>202</w:t>
            </w:r>
            <w:r w:rsidRPr="00CA2EF1">
              <w:rPr>
                <w:i/>
                <w:iCs/>
                <w:sz w:val="26"/>
                <w:szCs w:val="26"/>
              </w:rPr>
              <w:t>4</w:t>
            </w:r>
          </w:p>
        </w:tc>
      </w:tr>
      <w:tr w:rsidR="00252BAE" w14:paraId="1C60EE66" w14:textId="77777777" w:rsidTr="00252BAE">
        <w:trPr>
          <w:jc w:val="center"/>
        </w:trPr>
        <w:tc>
          <w:tcPr>
            <w:tcW w:w="9370" w:type="dxa"/>
            <w:gridSpan w:val="2"/>
            <w:shd w:val="clear" w:color="auto" w:fill="auto"/>
          </w:tcPr>
          <w:p w14:paraId="1A2BC63E" w14:textId="3FCBFFC9" w:rsidR="00252BAE" w:rsidRPr="00CA2EF1" w:rsidRDefault="00252BAE" w:rsidP="00252BAE">
            <w:pPr>
              <w:spacing w:before="360" w:after="360"/>
              <w:jc w:val="center"/>
              <w:rPr>
                <w:i/>
                <w:iCs/>
                <w:sz w:val="26"/>
                <w:szCs w:val="26"/>
              </w:rPr>
            </w:pPr>
            <w:r>
              <w:rPr>
                <w:rStyle w:val="BodyTextChar"/>
                <w:b w:val="0"/>
                <w:bCs/>
                <w:iCs/>
              </w:rPr>
              <w:t xml:space="preserve">                                       </w:t>
            </w:r>
            <w:r w:rsidRPr="000132AF">
              <w:rPr>
                <w:rStyle w:val="BodyTextChar"/>
                <w:b w:val="0"/>
                <w:bCs/>
                <w:iCs/>
              </w:rPr>
              <w:t>Kính gửi: Các hãng sản xuất, nhà cung cấp tại Việt Nam</w:t>
            </w:r>
          </w:p>
        </w:tc>
      </w:tr>
    </w:tbl>
    <w:p w14:paraId="07C3C765" w14:textId="4688185C" w:rsidR="0056022A" w:rsidRPr="00252BAE" w:rsidRDefault="00650692" w:rsidP="00252BAE">
      <w:pPr>
        <w:spacing w:before="120" w:after="120"/>
        <w:ind w:firstLine="720"/>
        <w:jc w:val="both"/>
        <w:rPr>
          <w:rFonts w:asciiTheme="majorHAnsi" w:hAnsiTheme="majorHAnsi" w:cstheme="majorHAnsi"/>
          <w:b/>
          <w:bCs/>
          <w:iCs/>
        </w:rPr>
      </w:pPr>
      <w:r w:rsidRPr="00252BAE">
        <w:rPr>
          <w:rStyle w:val="BodyTextChar"/>
          <w:b w:val="0"/>
          <w:iCs/>
          <w:color w:val="000000"/>
          <w:lang w:eastAsia="vi-VN"/>
        </w:rPr>
        <w:t xml:space="preserve">Bệnh viện Đa khoa Sa Đéc </w:t>
      </w:r>
      <w:r w:rsidRPr="00252BAE">
        <w:rPr>
          <w:rStyle w:val="BodyTextChar"/>
          <w:b w:val="0"/>
          <w:color w:val="000000"/>
          <w:lang w:eastAsia="vi-VN"/>
        </w:rPr>
        <w:t xml:space="preserve">có nhu cầu tiếp nhận báo giá để tham khảo, xây dựng giá gói thầu, làm cơ sở tổ chức lựa chọn nhà thầu cho </w:t>
      </w:r>
      <w:r w:rsidR="00973F7A" w:rsidRPr="00252BAE">
        <w:rPr>
          <w:rStyle w:val="BodyTextChar"/>
          <w:b w:val="0"/>
          <w:color w:val="000000"/>
          <w:lang w:eastAsia="vi-VN"/>
        </w:rPr>
        <w:t>G</w:t>
      </w:r>
      <w:r w:rsidRPr="00252BAE">
        <w:rPr>
          <w:rStyle w:val="BodyTextChar"/>
          <w:b w:val="0"/>
          <w:color w:val="000000"/>
          <w:lang w:eastAsia="vi-VN"/>
        </w:rPr>
        <w:t xml:space="preserve">ói </w:t>
      </w:r>
      <w:r w:rsidRPr="00252BAE">
        <w:rPr>
          <w:rStyle w:val="BodyTextChar"/>
          <w:b w:val="0"/>
          <w:color w:val="000000"/>
        </w:rPr>
        <w:t xml:space="preserve">thầu: </w:t>
      </w:r>
      <w:r w:rsidR="006C2084" w:rsidRPr="00252BAE">
        <w:rPr>
          <w:rStyle w:val="BodyTextChar"/>
          <w:b w:val="0"/>
          <w:color w:val="000000"/>
        </w:rPr>
        <w:t xml:space="preserve">Mua </w:t>
      </w:r>
      <w:r w:rsidR="00143EAB" w:rsidRPr="00252BAE">
        <w:rPr>
          <w:rStyle w:val="BodyTextChar"/>
          <w:b w:val="0"/>
          <w:color w:val="000000"/>
        </w:rPr>
        <w:t>vật tư y tế</w:t>
      </w:r>
      <w:r w:rsidR="00973F7A" w:rsidRPr="00252BAE">
        <w:rPr>
          <w:rStyle w:val="BodyTextChar"/>
          <w:b w:val="0"/>
          <w:color w:val="000000"/>
        </w:rPr>
        <w:t xml:space="preserve">, hóa chất, sinh phẩm chẩn đoán invitro </w:t>
      </w:r>
      <w:r w:rsidR="00915575" w:rsidRPr="00252BAE">
        <w:rPr>
          <w:rStyle w:val="BodyTextChar"/>
          <w:b w:val="0"/>
          <w:color w:val="000000"/>
        </w:rPr>
        <w:t>năm</w:t>
      </w:r>
      <w:r w:rsidR="00973F7A" w:rsidRPr="00252BAE">
        <w:rPr>
          <w:rStyle w:val="BodyTextChar"/>
          <w:b w:val="0"/>
          <w:color w:val="000000"/>
        </w:rPr>
        <w:t xml:space="preserve"> 202</w:t>
      </w:r>
      <w:r w:rsidR="0056518E" w:rsidRPr="00252BAE">
        <w:rPr>
          <w:rStyle w:val="BodyTextChar"/>
          <w:b w:val="0"/>
          <w:color w:val="000000"/>
        </w:rPr>
        <w:t>4</w:t>
      </w:r>
      <w:r w:rsidR="00973F7A" w:rsidRPr="00252BAE">
        <w:rPr>
          <w:rStyle w:val="BodyTextChar"/>
          <w:b w:val="0"/>
          <w:color w:val="000000"/>
        </w:rPr>
        <w:t xml:space="preserve"> </w:t>
      </w:r>
      <w:r w:rsidR="00252BAE">
        <w:rPr>
          <w:rStyle w:val="BodyTextChar"/>
          <w:b w:val="0"/>
          <w:color w:val="000000"/>
        </w:rPr>
        <w:t>-</w:t>
      </w:r>
      <w:r w:rsidR="00973F7A" w:rsidRPr="00252BAE">
        <w:rPr>
          <w:rStyle w:val="BodyTextChar"/>
          <w:b w:val="0"/>
          <w:color w:val="000000"/>
        </w:rPr>
        <w:t xml:space="preserve"> 2025</w:t>
      </w:r>
      <w:r w:rsidR="00915575" w:rsidRPr="00252BAE">
        <w:rPr>
          <w:rStyle w:val="BodyTextChar"/>
          <w:b w:val="0"/>
          <w:color w:val="000000"/>
        </w:rPr>
        <w:t>,</w:t>
      </w:r>
      <w:r w:rsidR="00E70EDA" w:rsidRPr="00252BAE">
        <w:rPr>
          <w:rStyle w:val="BodyTextChar"/>
          <w:b w:val="0"/>
          <w:color w:val="000000"/>
        </w:rPr>
        <w:t xml:space="preserve"> </w:t>
      </w:r>
      <w:r w:rsidRPr="00252BAE">
        <w:rPr>
          <w:rStyle w:val="BodyTextChar"/>
          <w:b w:val="0"/>
          <w:color w:val="000000"/>
          <w:lang w:eastAsia="vi-VN"/>
        </w:rPr>
        <w:t>với nội dung cụ thể như sau:</w:t>
      </w:r>
    </w:p>
    <w:p w14:paraId="7CC52596" w14:textId="77777777" w:rsidR="0056022A" w:rsidRPr="00252BAE" w:rsidRDefault="00650692" w:rsidP="00252BAE">
      <w:pPr>
        <w:pStyle w:val="BodyText"/>
        <w:tabs>
          <w:tab w:val="left" w:pos="1098"/>
        </w:tabs>
        <w:spacing w:before="120" w:after="120"/>
        <w:ind w:firstLine="720"/>
        <w:jc w:val="both"/>
        <w:outlineLvl w:val="9"/>
      </w:pPr>
      <w:r w:rsidRPr="00252BAE">
        <w:rPr>
          <w:rStyle w:val="BodyTextChar"/>
          <w:b/>
          <w:bCs/>
          <w:color w:val="000000"/>
          <w:lang w:eastAsia="vi-VN"/>
        </w:rPr>
        <w:t>I. Thông tin của đơn vị yêu cầu báo giá</w:t>
      </w:r>
      <w:r w:rsidR="004C5B74" w:rsidRPr="00252BAE">
        <w:rPr>
          <w:rStyle w:val="BodyTextChar"/>
          <w:b/>
          <w:bCs/>
          <w:color w:val="000000"/>
          <w:lang w:eastAsia="vi-VN"/>
        </w:rPr>
        <w:t>:</w:t>
      </w:r>
    </w:p>
    <w:p w14:paraId="323FD8AA" w14:textId="01F2BCF6" w:rsidR="0056022A" w:rsidRPr="00252BAE" w:rsidRDefault="00650692" w:rsidP="00252BAE">
      <w:pPr>
        <w:pStyle w:val="BodyText"/>
        <w:tabs>
          <w:tab w:val="left" w:pos="1098"/>
        </w:tabs>
        <w:spacing w:before="120" w:after="120"/>
        <w:ind w:firstLine="720"/>
        <w:jc w:val="both"/>
        <w:outlineLvl w:val="9"/>
        <w:rPr>
          <w:rStyle w:val="BodyTextChar"/>
          <w:iCs/>
          <w:color w:val="000000"/>
          <w:lang w:eastAsia="vi-VN"/>
        </w:rPr>
      </w:pPr>
      <w:r w:rsidRPr="00252BAE">
        <w:rPr>
          <w:rStyle w:val="BodyTextChar"/>
          <w:color w:val="000000"/>
          <w:lang w:eastAsia="vi-VN"/>
        </w:rPr>
        <w:t>1. Đơn vị yêu cầu báo giá: Bệnh viện Đa khoa Sa Đéc</w:t>
      </w:r>
      <w:r w:rsidRPr="00252BAE">
        <w:rPr>
          <w:rStyle w:val="BodyTextChar"/>
          <w:iCs/>
          <w:color w:val="000000"/>
          <w:lang w:eastAsia="vi-VN"/>
        </w:rPr>
        <w:t>.</w:t>
      </w:r>
    </w:p>
    <w:p w14:paraId="5847EA54" w14:textId="365D269E" w:rsidR="00FF78C9" w:rsidRPr="00252BAE" w:rsidRDefault="00FF78C9" w:rsidP="00252BAE">
      <w:pPr>
        <w:pStyle w:val="BodyText"/>
        <w:tabs>
          <w:tab w:val="left" w:pos="1098"/>
        </w:tabs>
        <w:spacing w:before="120" w:after="120"/>
        <w:ind w:firstLine="720"/>
        <w:jc w:val="both"/>
        <w:outlineLvl w:val="9"/>
      </w:pPr>
      <w:r w:rsidRPr="00252BAE">
        <w:rPr>
          <w:rStyle w:val="BodyTextChar"/>
          <w:iCs/>
          <w:color w:val="000000"/>
          <w:lang w:eastAsia="vi-VN"/>
        </w:rPr>
        <w:t xml:space="preserve">Địa chỉ: Số 153 </w:t>
      </w:r>
      <w:r w:rsidR="00252BAE">
        <w:rPr>
          <w:rStyle w:val="BodyTextChar"/>
          <w:iCs/>
          <w:color w:val="000000"/>
          <w:lang w:eastAsia="vi-VN"/>
        </w:rPr>
        <w:t>Đ</w:t>
      </w:r>
      <w:r w:rsidRPr="00252BAE">
        <w:rPr>
          <w:rStyle w:val="BodyTextChar"/>
          <w:iCs/>
          <w:color w:val="000000"/>
          <w:lang w:eastAsia="vi-VN"/>
        </w:rPr>
        <w:t xml:space="preserve">ường Nguyễn Sinh Sắc, khóm Hòa Khánh, </w:t>
      </w:r>
      <w:r w:rsidR="00252BAE">
        <w:rPr>
          <w:rStyle w:val="BodyTextChar"/>
          <w:iCs/>
          <w:color w:val="000000"/>
          <w:lang w:eastAsia="vi-VN"/>
        </w:rPr>
        <w:t>P</w:t>
      </w:r>
      <w:r w:rsidRPr="00252BAE">
        <w:rPr>
          <w:rStyle w:val="BodyTextChar"/>
          <w:iCs/>
          <w:color w:val="000000"/>
          <w:lang w:eastAsia="vi-VN"/>
        </w:rPr>
        <w:t>hường 2, thành phố Sa Đéc, tỉnh Đồng Tháp.</w:t>
      </w:r>
    </w:p>
    <w:p w14:paraId="5667BE42" w14:textId="77777777" w:rsidR="0056022A" w:rsidRPr="00252BAE" w:rsidRDefault="00650692" w:rsidP="00252BAE">
      <w:pPr>
        <w:pStyle w:val="BodyText"/>
        <w:tabs>
          <w:tab w:val="left" w:pos="1102"/>
        </w:tabs>
        <w:spacing w:before="120" w:after="120"/>
        <w:ind w:firstLine="720"/>
        <w:jc w:val="both"/>
        <w:outlineLvl w:val="9"/>
        <w:rPr>
          <w:rStyle w:val="BodyTextChar"/>
          <w:color w:val="000000"/>
          <w:lang w:eastAsia="vi-VN"/>
        </w:rPr>
      </w:pPr>
      <w:r w:rsidRPr="00252BAE">
        <w:rPr>
          <w:rStyle w:val="BodyTextChar"/>
          <w:color w:val="000000"/>
          <w:lang w:eastAsia="vi-VN"/>
        </w:rPr>
        <w:t>2. Thông tin liên hệ của người chịu trách nhiệm tiếp nhận báo giá:</w:t>
      </w:r>
    </w:p>
    <w:p w14:paraId="05D4BC78" w14:textId="2957BB7F" w:rsidR="000132AF" w:rsidRPr="00252BAE" w:rsidRDefault="00650692" w:rsidP="00252BAE">
      <w:pPr>
        <w:pStyle w:val="BodyText"/>
        <w:spacing w:before="120" w:after="120"/>
        <w:ind w:firstLine="720"/>
        <w:jc w:val="both"/>
        <w:outlineLvl w:val="9"/>
        <w:rPr>
          <w:b w:val="0"/>
        </w:rPr>
      </w:pPr>
      <w:r w:rsidRPr="00252BAE">
        <w:rPr>
          <w:b w:val="0"/>
        </w:rPr>
        <w:t>-</w:t>
      </w:r>
      <w:r w:rsidRPr="00252BAE">
        <w:t xml:space="preserve"> </w:t>
      </w:r>
      <w:r w:rsidRPr="00252BAE">
        <w:rPr>
          <w:b w:val="0"/>
        </w:rPr>
        <w:t>Ds</w:t>
      </w:r>
      <w:r w:rsidR="000132AF" w:rsidRPr="00252BAE">
        <w:rPr>
          <w:b w:val="0"/>
        </w:rPr>
        <w:t xml:space="preserve">. </w:t>
      </w:r>
      <w:r w:rsidR="00143EAB" w:rsidRPr="00252BAE">
        <w:rPr>
          <w:b w:val="0"/>
        </w:rPr>
        <w:t>Lê Võ Triều Dương</w:t>
      </w:r>
      <w:r w:rsidR="000132AF" w:rsidRPr="00252BAE">
        <w:rPr>
          <w:b w:val="0"/>
        </w:rPr>
        <w:t xml:space="preserve">, </w:t>
      </w:r>
      <w:r w:rsidR="00A62D16" w:rsidRPr="00252BAE">
        <w:rPr>
          <w:b w:val="0"/>
        </w:rPr>
        <w:t xml:space="preserve">Phòng </w:t>
      </w:r>
      <w:r w:rsidR="00FE6B54" w:rsidRPr="00252BAE">
        <w:rPr>
          <w:b w:val="0"/>
        </w:rPr>
        <w:t>Vật tư</w:t>
      </w:r>
      <w:r w:rsidR="00252BAE">
        <w:rPr>
          <w:b w:val="0"/>
        </w:rPr>
        <w:t xml:space="preserve"> -</w:t>
      </w:r>
      <w:r w:rsidR="00FE6B54" w:rsidRPr="00252BAE">
        <w:rPr>
          <w:b w:val="0"/>
        </w:rPr>
        <w:t xml:space="preserve"> </w:t>
      </w:r>
      <w:r w:rsidR="00A62D16" w:rsidRPr="00252BAE">
        <w:rPr>
          <w:b w:val="0"/>
        </w:rPr>
        <w:t>T</w:t>
      </w:r>
      <w:r w:rsidR="00FE6B54" w:rsidRPr="00252BAE">
        <w:rPr>
          <w:b w:val="0"/>
        </w:rPr>
        <w:t xml:space="preserve">hiết bị </w:t>
      </w:r>
      <w:r w:rsidR="00252BAE">
        <w:rPr>
          <w:b w:val="0"/>
        </w:rPr>
        <w:t>Y</w:t>
      </w:r>
      <w:r w:rsidR="00FE6B54" w:rsidRPr="00252BAE">
        <w:rPr>
          <w:b w:val="0"/>
        </w:rPr>
        <w:t xml:space="preserve"> tế</w:t>
      </w:r>
      <w:r w:rsidR="00FF78C9" w:rsidRPr="00252BAE">
        <w:rPr>
          <w:b w:val="0"/>
        </w:rPr>
        <w:t xml:space="preserve">. </w:t>
      </w:r>
      <w:r w:rsidR="000132AF" w:rsidRPr="00252BAE">
        <w:rPr>
          <w:b w:val="0"/>
        </w:rPr>
        <w:t>ĐT:</w:t>
      </w:r>
      <w:r w:rsidRPr="00252BAE">
        <w:rPr>
          <w:b w:val="0"/>
        </w:rPr>
        <w:t xml:space="preserve"> </w:t>
      </w:r>
      <w:r w:rsidR="00143EAB" w:rsidRPr="00252BAE">
        <w:rPr>
          <w:b w:val="0"/>
        </w:rPr>
        <w:t>0886.798.638</w:t>
      </w:r>
    </w:p>
    <w:p w14:paraId="3BCAE96F" w14:textId="25C0B81A" w:rsidR="00FF78C9" w:rsidRPr="00252BAE" w:rsidRDefault="00FF78C9" w:rsidP="00252BAE">
      <w:pPr>
        <w:pStyle w:val="BodyText"/>
        <w:spacing w:before="120" w:after="120"/>
        <w:ind w:firstLine="720"/>
        <w:jc w:val="both"/>
        <w:outlineLvl w:val="9"/>
        <w:rPr>
          <w:b w:val="0"/>
        </w:rPr>
      </w:pPr>
      <w:r w:rsidRPr="00252BAE">
        <w:rPr>
          <w:b w:val="0"/>
        </w:rPr>
        <w:t xml:space="preserve">- </w:t>
      </w:r>
      <w:r w:rsidRPr="00252BAE">
        <w:rPr>
          <w:rStyle w:val="BodyTextChar"/>
          <w:iCs/>
          <w:color w:val="000000"/>
        </w:rPr>
        <w:t>Email:</w:t>
      </w:r>
      <w:r w:rsidRPr="00252BAE">
        <w:rPr>
          <w:rStyle w:val="BodyTextChar"/>
          <w:iCs/>
          <w:color w:val="000000"/>
          <w:lang w:eastAsia="vi-VN"/>
        </w:rPr>
        <w:t xml:space="preserve"> vttbyt.bvdksd@gmail.com</w:t>
      </w:r>
      <w:r w:rsidR="00252BAE">
        <w:rPr>
          <w:rStyle w:val="BodyTextChar"/>
          <w:iCs/>
          <w:color w:val="000000"/>
          <w:lang w:eastAsia="vi-VN"/>
        </w:rPr>
        <w:t>.</w:t>
      </w:r>
    </w:p>
    <w:p w14:paraId="4D4EF97F" w14:textId="77777777" w:rsidR="0056022A" w:rsidRPr="00252BAE" w:rsidRDefault="00650692" w:rsidP="00252BAE">
      <w:pPr>
        <w:pStyle w:val="BodyText"/>
        <w:tabs>
          <w:tab w:val="left" w:pos="1127"/>
        </w:tabs>
        <w:spacing w:before="120" w:after="120"/>
        <w:ind w:firstLine="720"/>
        <w:jc w:val="both"/>
        <w:outlineLvl w:val="9"/>
      </w:pPr>
      <w:r w:rsidRPr="00252BAE">
        <w:rPr>
          <w:rStyle w:val="BodyTextChar"/>
          <w:color w:val="000000"/>
          <w:lang w:eastAsia="vi-VN"/>
        </w:rPr>
        <w:t>3. Cách thức tiếp nhận báo giá:</w:t>
      </w:r>
    </w:p>
    <w:p w14:paraId="69BA8FC5" w14:textId="6D63836D" w:rsidR="00793FDE" w:rsidRPr="00252BAE" w:rsidRDefault="00793FDE" w:rsidP="00252BAE">
      <w:pPr>
        <w:pStyle w:val="BodyText"/>
        <w:spacing w:before="120" w:after="120"/>
        <w:ind w:firstLine="720"/>
        <w:jc w:val="both"/>
        <w:outlineLvl w:val="9"/>
        <w:rPr>
          <w:rStyle w:val="BodyTextChar"/>
          <w:iCs/>
          <w:color w:val="000000"/>
          <w:lang w:eastAsia="vi-VN"/>
        </w:rPr>
      </w:pPr>
      <w:r w:rsidRPr="00252BAE">
        <w:rPr>
          <w:rStyle w:val="BodyTextChar"/>
          <w:iCs/>
          <w:color w:val="000000"/>
          <w:lang w:eastAsia="vi-VN"/>
        </w:rPr>
        <w:t>Nhận qua email: vttbyt.bvdksd@gmail.com</w:t>
      </w:r>
      <w:r w:rsidR="00252BAE">
        <w:rPr>
          <w:rStyle w:val="BodyTextChar"/>
          <w:iCs/>
          <w:color w:val="000000"/>
          <w:lang w:eastAsia="vi-VN"/>
        </w:rPr>
        <w:t>.</w:t>
      </w:r>
    </w:p>
    <w:p w14:paraId="69C655ED" w14:textId="18AB803A" w:rsidR="0056022A" w:rsidRPr="00252BAE" w:rsidRDefault="00650692" w:rsidP="00252BAE">
      <w:pPr>
        <w:pStyle w:val="BodyText"/>
        <w:spacing w:before="120" w:after="120"/>
        <w:ind w:firstLine="720"/>
        <w:jc w:val="both"/>
        <w:outlineLvl w:val="9"/>
        <w:rPr>
          <w:spacing w:val="6"/>
        </w:rPr>
      </w:pPr>
      <w:r w:rsidRPr="00252BAE">
        <w:rPr>
          <w:rStyle w:val="BodyTextChar"/>
          <w:iCs/>
          <w:color w:val="000000"/>
          <w:spacing w:val="6"/>
          <w:lang w:eastAsia="vi-VN"/>
        </w:rPr>
        <w:t>Nhận trực tiếp tại địa chỉ: Bệnh viện Đa khoa Sa Đéc</w:t>
      </w:r>
      <w:r w:rsidR="00252BAE" w:rsidRPr="00252BAE">
        <w:rPr>
          <w:rStyle w:val="BodyTextChar"/>
          <w:iCs/>
          <w:color w:val="000000"/>
          <w:spacing w:val="6"/>
          <w:lang w:eastAsia="vi-VN"/>
        </w:rPr>
        <w:t>.</w:t>
      </w:r>
      <w:r w:rsidR="00710066" w:rsidRPr="00252BAE">
        <w:rPr>
          <w:rStyle w:val="BodyTextChar"/>
          <w:iCs/>
          <w:color w:val="000000"/>
          <w:spacing w:val="6"/>
          <w:lang w:eastAsia="vi-VN"/>
        </w:rPr>
        <w:t xml:space="preserve"> </w:t>
      </w:r>
      <w:r w:rsidR="00252BAE" w:rsidRPr="00252BAE">
        <w:rPr>
          <w:rStyle w:val="BodyTextChar"/>
          <w:iCs/>
          <w:color w:val="000000"/>
          <w:spacing w:val="6"/>
          <w:lang w:eastAsia="vi-VN"/>
        </w:rPr>
        <w:t>S</w:t>
      </w:r>
      <w:r w:rsidR="00710066" w:rsidRPr="00252BAE">
        <w:rPr>
          <w:rStyle w:val="BodyTextChar"/>
          <w:iCs/>
          <w:color w:val="000000"/>
          <w:spacing w:val="6"/>
          <w:lang w:eastAsia="vi-VN"/>
        </w:rPr>
        <w:t>ố</w:t>
      </w:r>
      <w:r w:rsidRPr="00252BAE">
        <w:rPr>
          <w:rStyle w:val="BodyTextChar"/>
          <w:iCs/>
          <w:color w:val="000000"/>
          <w:spacing w:val="6"/>
          <w:lang w:eastAsia="vi-VN"/>
        </w:rPr>
        <w:t xml:space="preserve"> 153</w:t>
      </w:r>
      <w:r w:rsidR="00973F7A" w:rsidRPr="00252BAE">
        <w:rPr>
          <w:rStyle w:val="BodyTextChar"/>
          <w:iCs/>
          <w:color w:val="000000"/>
          <w:spacing w:val="6"/>
          <w:lang w:eastAsia="vi-VN"/>
        </w:rPr>
        <w:t xml:space="preserve"> </w:t>
      </w:r>
      <w:r w:rsidR="00252BAE" w:rsidRPr="00252BAE">
        <w:rPr>
          <w:rStyle w:val="BodyTextChar"/>
          <w:iCs/>
          <w:color w:val="000000"/>
          <w:spacing w:val="6"/>
          <w:lang w:eastAsia="vi-VN"/>
        </w:rPr>
        <w:t>Đ</w:t>
      </w:r>
      <w:r w:rsidR="000132AF" w:rsidRPr="00252BAE">
        <w:rPr>
          <w:rStyle w:val="BodyTextChar"/>
          <w:iCs/>
          <w:color w:val="000000"/>
          <w:spacing w:val="6"/>
          <w:lang w:eastAsia="vi-VN"/>
        </w:rPr>
        <w:t>ường</w:t>
      </w:r>
      <w:r w:rsidRPr="00252BAE">
        <w:rPr>
          <w:rStyle w:val="BodyTextChar"/>
          <w:iCs/>
          <w:color w:val="000000"/>
          <w:spacing w:val="6"/>
          <w:lang w:eastAsia="vi-VN"/>
        </w:rPr>
        <w:t xml:space="preserve"> Nguyễn Sinh Sắc</w:t>
      </w:r>
      <w:r w:rsidR="00710066" w:rsidRPr="00252BAE">
        <w:rPr>
          <w:rStyle w:val="BodyTextChar"/>
          <w:iCs/>
          <w:color w:val="000000"/>
          <w:spacing w:val="6"/>
          <w:lang w:eastAsia="vi-VN"/>
        </w:rPr>
        <w:t>,</w:t>
      </w:r>
      <w:r w:rsidRPr="00252BAE">
        <w:rPr>
          <w:rStyle w:val="BodyTextChar"/>
          <w:iCs/>
          <w:color w:val="000000"/>
          <w:spacing w:val="6"/>
          <w:lang w:eastAsia="vi-VN"/>
        </w:rPr>
        <w:t xml:space="preserve"> khóm Hòa Khánh</w:t>
      </w:r>
      <w:r w:rsidR="00710066" w:rsidRPr="00252BAE">
        <w:rPr>
          <w:rStyle w:val="BodyTextChar"/>
          <w:iCs/>
          <w:color w:val="000000"/>
          <w:spacing w:val="6"/>
          <w:lang w:eastAsia="vi-VN"/>
        </w:rPr>
        <w:t>,</w:t>
      </w:r>
      <w:r w:rsidRPr="00252BAE">
        <w:rPr>
          <w:rStyle w:val="BodyTextChar"/>
          <w:iCs/>
          <w:color w:val="000000"/>
          <w:spacing w:val="6"/>
          <w:lang w:eastAsia="vi-VN"/>
        </w:rPr>
        <w:t xml:space="preserve"> </w:t>
      </w:r>
      <w:r w:rsidR="00252BAE" w:rsidRPr="00252BAE">
        <w:rPr>
          <w:rStyle w:val="BodyTextChar"/>
          <w:iCs/>
          <w:color w:val="000000"/>
          <w:spacing w:val="6"/>
          <w:lang w:eastAsia="vi-VN"/>
        </w:rPr>
        <w:t>P</w:t>
      </w:r>
      <w:r w:rsidRPr="00252BAE">
        <w:rPr>
          <w:rStyle w:val="BodyTextChar"/>
          <w:iCs/>
          <w:color w:val="000000"/>
          <w:spacing w:val="6"/>
          <w:lang w:eastAsia="vi-VN"/>
        </w:rPr>
        <w:t>hường 2</w:t>
      </w:r>
      <w:r w:rsidR="00710066" w:rsidRPr="00252BAE">
        <w:rPr>
          <w:rStyle w:val="BodyTextChar"/>
          <w:iCs/>
          <w:color w:val="000000"/>
          <w:spacing w:val="6"/>
          <w:lang w:eastAsia="vi-VN"/>
        </w:rPr>
        <w:t xml:space="preserve">, </w:t>
      </w:r>
      <w:r w:rsidR="00143EAB" w:rsidRPr="00252BAE">
        <w:rPr>
          <w:rStyle w:val="BodyTextChar"/>
          <w:iCs/>
          <w:color w:val="000000"/>
          <w:spacing w:val="6"/>
          <w:lang w:eastAsia="vi-VN"/>
        </w:rPr>
        <w:t>thành phố</w:t>
      </w:r>
      <w:r w:rsidRPr="00252BAE">
        <w:rPr>
          <w:rStyle w:val="BodyTextChar"/>
          <w:iCs/>
          <w:color w:val="000000"/>
          <w:spacing w:val="6"/>
          <w:lang w:eastAsia="vi-VN"/>
        </w:rPr>
        <w:t xml:space="preserve"> Sa Đéc</w:t>
      </w:r>
      <w:r w:rsidR="00710066" w:rsidRPr="00252BAE">
        <w:rPr>
          <w:rStyle w:val="BodyTextChar"/>
          <w:iCs/>
          <w:color w:val="000000"/>
          <w:spacing w:val="6"/>
          <w:lang w:eastAsia="vi-VN"/>
        </w:rPr>
        <w:t>, tỉnh</w:t>
      </w:r>
      <w:r w:rsidRPr="00252BAE">
        <w:rPr>
          <w:rStyle w:val="BodyTextChar"/>
          <w:iCs/>
          <w:color w:val="000000"/>
          <w:spacing w:val="6"/>
          <w:lang w:eastAsia="vi-VN"/>
        </w:rPr>
        <w:t xml:space="preserve"> Đồng Tháp</w:t>
      </w:r>
      <w:r w:rsidR="004C5B74" w:rsidRPr="00252BAE">
        <w:rPr>
          <w:rStyle w:val="BodyTextChar"/>
          <w:iCs/>
          <w:color w:val="000000"/>
          <w:spacing w:val="6"/>
          <w:lang w:eastAsia="vi-VN"/>
        </w:rPr>
        <w:t>.</w:t>
      </w:r>
    </w:p>
    <w:p w14:paraId="0F719EB2" w14:textId="78445DB1" w:rsidR="0056022A" w:rsidRPr="00252BAE" w:rsidRDefault="00650692" w:rsidP="00252BAE">
      <w:pPr>
        <w:pStyle w:val="BodyText"/>
        <w:tabs>
          <w:tab w:val="left" w:pos="1074"/>
        </w:tabs>
        <w:spacing w:before="120" w:after="120"/>
        <w:ind w:firstLine="720"/>
        <w:jc w:val="both"/>
        <w:outlineLvl w:val="9"/>
      </w:pPr>
      <w:r w:rsidRPr="00252BAE">
        <w:rPr>
          <w:rStyle w:val="BodyTextChar"/>
          <w:color w:val="000000"/>
          <w:lang w:eastAsia="vi-VN"/>
        </w:rPr>
        <w:t xml:space="preserve">4. Thời hạn tiếp nhận báo giá: </w:t>
      </w:r>
      <w:r w:rsidRPr="00252BAE">
        <w:rPr>
          <w:rStyle w:val="BodyTextChar"/>
          <w:b/>
          <w:color w:val="000000"/>
          <w:lang w:eastAsia="vi-VN"/>
        </w:rPr>
        <w:t>Từ 08h</w:t>
      </w:r>
      <w:r w:rsidR="00BA144B" w:rsidRPr="00252BAE">
        <w:rPr>
          <w:rStyle w:val="BodyTextChar"/>
          <w:b/>
          <w:color w:val="000000"/>
          <w:lang w:eastAsia="vi-VN"/>
        </w:rPr>
        <w:t>00</w:t>
      </w:r>
      <w:r w:rsidR="00CA2EF1" w:rsidRPr="00252BAE">
        <w:rPr>
          <w:rStyle w:val="BodyTextChar"/>
          <w:b/>
          <w:color w:val="000000"/>
          <w:lang w:eastAsia="vi-VN"/>
        </w:rPr>
        <w:t xml:space="preserve"> ngày </w:t>
      </w:r>
      <w:r w:rsidR="00793FDE" w:rsidRPr="00252BAE">
        <w:rPr>
          <w:rStyle w:val="BodyTextChar"/>
          <w:b/>
          <w:color w:val="000000"/>
          <w:lang w:eastAsia="vi-VN"/>
        </w:rPr>
        <w:t>03</w:t>
      </w:r>
      <w:r w:rsidR="00915575" w:rsidRPr="00252BAE">
        <w:rPr>
          <w:rStyle w:val="BodyTextChar"/>
          <w:b/>
          <w:color w:val="000000"/>
          <w:lang w:eastAsia="vi-VN"/>
        </w:rPr>
        <w:t xml:space="preserve"> tháng </w:t>
      </w:r>
      <w:r w:rsidR="00793FDE" w:rsidRPr="00252BAE">
        <w:rPr>
          <w:rStyle w:val="BodyTextChar"/>
          <w:b/>
          <w:color w:val="000000"/>
          <w:lang w:eastAsia="vi-VN"/>
        </w:rPr>
        <w:t>10</w:t>
      </w:r>
      <w:r w:rsidR="00915575" w:rsidRPr="00252BAE">
        <w:rPr>
          <w:rStyle w:val="BodyTextChar"/>
          <w:b/>
          <w:color w:val="000000"/>
          <w:lang w:eastAsia="vi-VN"/>
        </w:rPr>
        <w:t xml:space="preserve"> </w:t>
      </w:r>
      <w:r w:rsidR="00CA2EF1" w:rsidRPr="00252BAE">
        <w:rPr>
          <w:rStyle w:val="BodyTextChar"/>
          <w:b/>
          <w:color w:val="000000"/>
          <w:lang w:eastAsia="vi-VN"/>
        </w:rPr>
        <w:t xml:space="preserve">năm 2024 đến trước 17h00 ngày </w:t>
      </w:r>
      <w:r w:rsidR="00793FDE" w:rsidRPr="00252BAE">
        <w:rPr>
          <w:rStyle w:val="BodyTextChar"/>
          <w:b/>
          <w:color w:val="000000"/>
          <w:lang w:eastAsia="vi-VN"/>
        </w:rPr>
        <w:t>14</w:t>
      </w:r>
      <w:r w:rsidR="00143EAB" w:rsidRPr="00252BAE">
        <w:rPr>
          <w:rStyle w:val="BodyTextChar"/>
          <w:b/>
          <w:color w:val="000000"/>
          <w:lang w:eastAsia="vi-VN"/>
        </w:rPr>
        <w:t xml:space="preserve"> tháng </w:t>
      </w:r>
      <w:r w:rsidR="00793FDE" w:rsidRPr="00252BAE">
        <w:rPr>
          <w:rStyle w:val="BodyTextChar"/>
          <w:b/>
          <w:color w:val="000000"/>
          <w:lang w:eastAsia="vi-VN"/>
        </w:rPr>
        <w:t>10</w:t>
      </w:r>
      <w:r w:rsidR="00973F7A" w:rsidRPr="00252BAE">
        <w:rPr>
          <w:rStyle w:val="BodyTextChar"/>
          <w:b/>
          <w:color w:val="000000"/>
          <w:lang w:eastAsia="vi-VN"/>
        </w:rPr>
        <w:t xml:space="preserve"> </w:t>
      </w:r>
      <w:r w:rsidR="00143EAB" w:rsidRPr="00252BAE">
        <w:rPr>
          <w:rStyle w:val="BodyTextChar"/>
          <w:b/>
          <w:color w:val="000000"/>
          <w:lang w:eastAsia="vi-VN"/>
        </w:rPr>
        <w:t>năm 2024</w:t>
      </w:r>
      <w:r w:rsidR="004C5B74" w:rsidRPr="00252BAE">
        <w:rPr>
          <w:rStyle w:val="BodyTextChar"/>
          <w:b/>
          <w:color w:val="000000"/>
          <w:lang w:eastAsia="vi-VN"/>
        </w:rPr>
        <w:t>.</w:t>
      </w:r>
    </w:p>
    <w:p w14:paraId="14E1DBB9" w14:textId="77777777" w:rsidR="0056022A" w:rsidRPr="00252BAE" w:rsidRDefault="00650692" w:rsidP="00252BAE">
      <w:pPr>
        <w:pStyle w:val="BodyText"/>
        <w:spacing w:before="120" w:after="120"/>
        <w:ind w:firstLine="720"/>
        <w:jc w:val="both"/>
        <w:outlineLvl w:val="9"/>
      </w:pPr>
      <w:r w:rsidRPr="00252BAE">
        <w:rPr>
          <w:rStyle w:val="BodyTextChar"/>
          <w:color w:val="000000"/>
          <w:lang w:eastAsia="vi-VN"/>
        </w:rPr>
        <w:t>Các báo giá nhận được sau thời điểm nêu trên sẽ không được xem xét.</w:t>
      </w:r>
    </w:p>
    <w:p w14:paraId="37B6FF81" w14:textId="715DF36A" w:rsidR="0056022A" w:rsidRPr="00252BAE" w:rsidRDefault="00650692" w:rsidP="00252BAE">
      <w:pPr>
        <w:pStyle w:val="BodyText"/>
        <w:tabs>
          <w:tab w:val="left" w:pos="1112"/>
        </w:tabs>
        <w:spacing w:before="120" w:after="120"/>
        <w:ind w:firstLine="720"/>
        <w:jc w:val="both"/>
        <w:outlineLvl w:val="9"/>
      </w:pPr>
      <w:r w:rsidRPr="00252BAE">
        <w:rPr>
          <w:rStyle w:val="BodyTextChar"/>
          <w:color w:val="000000"/>
          <w:lang w:eastAsia="vi-VN"/>
        </w:rPr>
        <w:t xml:space="preserve">5. Thời hạn có hiệu lực của báo giá: </w:t>
      </w:r>
      <w:r w:rsidRPr="00252BAE">
        <w:rPr>
          <w:rStyle w:val="BodyTextChar"/>
          <w:b/>
          <w:color w:val="000000"/>
          <w:lang w:eastAsia="vi-VN"/>
        </w:rPr>
        <w:t>Tối thiểu 180 ngày</w:t>
      </w:r>
      <w:r w:rsidRPr="00252BAE">
        <w:rPr>
          <w:rStyle w:val="BodyTextChar"/>
          <w:iCs/>
          <w:color w:val="000000"/>
          <w:lang w:eastAsia="vi-VN"/>
        </w:rPr>
        <w:t>,</w:t>
      </w:r>
      <w:r w:rsidRPr="00252BAE">
        <w:rPr>
          <w:rStyle w:val="BodyTextChar"/>
          <w:color w:val="000000"/>
          <w:lang w:eastAsia="vi-VN"/>
        </w:rPr>
        <w:t xml:space="preserve"> kể từ ngày </w:t>
      </w:r>
      <w:r w:rsidR="00793FDE" w:rsidRPr="00252BAE">
        <w:rPr>
          <w:rStyle w:val="BodyTextChar"/>
          <w:color w:val="000000"/>
          <w:lang w:eastAsia="vi-VN"/>
        </w:rPr>
        <w:t>14</w:t>
      </w:r>
      <w:r w:rsidR="00915575" w:rsidRPr="00252BAE">
        <w:rPr>
          <w:rStyle w:val="BodyTextChar"/>
          <w:color w:val="000000"/>
          <w:lang w:eastAsia="vi-VN"/>
        </w:rPr>
        <w:t xml:space="preserve">  tháng </w:t>
      </w:r>
      <w:r w:rsidR="00793FDE" w:rsidRPr="00252BAE">
        <w:rPr>
          <w:rStyle w:val="BodyTextChar"/>
          <w:color w:val="000000"/>
          <w:lang w:eastAsia="vi-VN"/>
        </w:rPr>
        <w:t>10</w:t>
      </w:r>
      <w:r w:rsidR="00915575" w:rsidRPr="00252BAE">
        <w:rPr>
          <w:rStyle w:val="BodyTextChar"/>
          <w:color w:val="000000"/>
          <w:lang w:eastAsia="vi-VN"/>
        </w:rPr>
        <w:t xml:space="preserve"> </w:t>
      </w:r>
      <w:r w:rsidR="00143EAB" w:rsidRPr="00252BAE">
        <w:rPr>
          <w:rStyle w:val="BodyTextChar"/>
          <w:color w:val="000000"/>
          <w:lang w:eastAsia="vi-VN"/>
        </w:rPr>
        <w:t>năm 2024</w:t>
      </w:r>
      <w:r w:rsidRPr="00252BAE">
        <w:rPr>
          <w:rStyle w:val="BodyTextChar"/>
          <w:iCs/>
          <w:color w:val="000000"/>
          <w:lang w:eastAsia="vi-VN"/>
        </w:rPr>
        <w:t>.</w:t>
      </w:r>
    </w:p>
    <w:p w14:paraId="0274D3A8" w14:textId="77777777" w:rsidR="0056022A" w:rsidRPr="00252BAE" w:rsidRDefault="00650692" w:rsidP="00252BAE">
      <w:pPr>
        <w:pStyle w:val="BodyText"/>
        <w:spacing w:before="120" w:after="120"/>
        <w:ind w:firstLine="720"/>
        <w:jc w:val="both"/>
        <w:outlineLvl w:val="9"/>
        <w:rPr>
          <w:rStyle w:val="BodyTextChar"/>
          <w:b/>
          <w:bCs/>
          <w:color w:val="000000"/>
          <w:lang w:eastAsia="vi-VN"/>
        </w:rPr>
      </w:pPr>
      <w:r w:rsidRPr="00252BAE">
        <w:rPr>
          <w:rStyle w:val="BodyTextChar"/>
          <w:b/>
          <w:bCs/>
          <w:color w:val="000000"/>
          <w:lang w:eastAsia="vi-VN"/>
        </w:rPr>
        <w:t>II. Nội dung yêu cầu báo giá:</w:t>
      </w:r>
    </w:p>
    <w:p w14:paraId="56E874B3" w14:textId="77777777" w:rsidR="0056022A" w:rsidRPr="00252BAE" w:rsidRDefault="004C5B74" w:rsidP="00252BAE">
      <w:pPr>
        <w:pStyle w:val="BodyText"/>
        <w:spacing w:before="120" w:after="120"/>
        <w:ind w:firstLine="720"/>
        <w:jc w:val="both"/>
        <w:outlineLvl w:val="9"/>
        <w:rPr>
          <w:rStyle w:val="BodyTextChar"/>
          <w:color w:val="000000"/>
          <w:lang w:eastAsia="vi-VN"/>
        </w:rPr>
      </w:pPr>
      <w:r w:rsidRPr="00252BAE">
        <w:rPr>
          <w:rStyle w:val="BodyTextChar"/>
          <w:color w:val="000000"/>
          <w:lang w:eastAsia="vi-VN"/>
        </w:rPr>
        <w:t xml:space="preserve">1. </w:t>
      </w:r>
      <w:r w:rsidR="00466479" w:rsidRPr="00252BAE">
        <w:rPr>
          <w:rStyle w:val="BodyTextChar"/>
          <w:color w:val="000000"/>
          <w:lang w:eastAsia="vi-VN"/>
        </w:rPr>
        <w:t>Danh mục yêu cầu báo giá:</w:t>
      </w:r>
      <w:r w:rsidR="000132AF" w:rsidRPr="00252BAE">
        <w:rPr>
          <w:rStyle w:val="BodyTextChar"/>
          <w:color w:val="000000"/>
          <w:lang w:eastAsia="vi-VN"/>
        </w:rPr>
        <w:t xml:space="preserve"> </w:t>
      </w:r>
      <w:r w:rsidR="00721575" w:rsidRPr="00252BAE">
        <w:rPr>
          <w:rStyle w:val="BodyTextChar"/>
          <w:color w:val="000000"/>
          <w:lang w:eastAsia="vi-VN"/>
        </w:rPr>
        <w:t>Phụ lục kèm theo.</w:t>
      </w:r>
    </w:p>
    <w:p w14:paraId="776D28B3" w14:textId="0662EE5E" w:rsidR="00FF78C9" w:rsidRPr="00252BAE" w:rsidRDefault="00650692" w:rsidP="00252BAE">
      <w:pPr>
        <w:pStyle w:val="BodyText"/>
        <w:spacing w:before="120" w:after="120"/>
        <w:ind w:firstLine="720"/>
        <w:jc w:val="both"/>
        <w:outlineLvl w:val="9"/>
        <w:rPr>
          <w:rStyle w:val="BodyTextChar"/>
          <w:color w:val="000000"/>
          <w:spacing w:val="6"/>
          <w:lang w:eastAsia="vi-VN"/>
        </w:rPr>
      </w:pPr>
      <w:r w:rsidRPr="00252BAE">
        <w:rPr>
          <w:rStyle w:val="BodyTextChar"/>
          <w:color w:val="000000"/>
          <w:spacing w:val="6"/>
          <w:lang w:eastAsia="vi-VN"/>
        </w:rPr>
        <w:t xml:space="preserve">2. Địa điểm cung cấp: </w:t>
      </w:r>
      <w:r w:rsidR="009275C4" w:rsidRPr="00252BAE">
        <w:rPr>
          <w:rStyle w:val="BodyTextChar"/>
          <w:color w:val="000000"/>
          <w:spacing w:val="6"/>
          <w:lang w:eastAsia="vi-VN"/>
        </w:rPr>
        <w:t xml:space="preserve">Phòng </w:t>
      </w:r>
      <w:r w:rsidR="003D1EA3" w:rsidRPr="00252BAE">
        <w:rPr>
          <w:rStyle w:val="BodyTextChar"/>
          <w:color w:val="000000"/>
          <w:spacing w:val="6"/>
          <w:lang w:eastAsia="vi-VN"/>
        </w:rPr>
        <w:t>V</w:t>
      </w:r>
      <w:r w:rsidR="009275C4" w:rsidRPr="00252BAE">
        <w:rPr>
          <w:rStyle w:val="BodyTextChar"/>
          <w:color w:val="000000"/>
          <w:spacing w:val="6"/>
          <w:lang w:eastAsia="vi-VN"/>
        </w:rPr>
        <w:t>ật tư</w:t>
      </w:r>
      <w:r w:rsidR="00252BAE" w:rsidRPr="00252BAE">
        <w:rPr>
          <w:rStyle w:val="BodyTextChar"/>
          <w:color w:val="000000"/>
          <w:spacing w:val="6"/>
          <w:lang w:eastAsia="vi-VN"/>
        </w:rPr>
        <w:t xml:space="preserve"> -</w:t>
      </w:r>
      <w:r w:rsidR="009275C4" w:rsidRPr="00252BAE">
        <w:rPr>
          <w:rStyle w:val="BodyTextChar"/>
          <w:color w:val="000000"/>
          <w:spacing w:val="6"/>
          <w:lang w:eastAsia="vi-VN"/>
        </w:rPr>
        <w:t xml:space="preserve"> </w:t>
      </w:r>
      <w:r w:rsidR="003D1EA3" w:rsidRPr="00252BAE">
        <w:rPr>
          <w:rStyle w:val="BodyTextChar"/>
          <w:color w:val="000000"/>
          <w:spacing w:val="6"/>
          <w:lang w:eastAsia="vi-VN"/>
        </w:rPr>
        <w:t>T</w:t>
      </w:r>
      <w:r w:rsidR="009275C4" w:rsidRPr="00252BAE">
        <w:rPr>
          <w:rStyle w:val="BodyTextChar"/>
          <w:color w:val="000000"/>
          <w:spacing w:val="6"/>
          <w:lang w:eastAsia="vi-VN"/>
        </w:rPr>
        <w:t xml:space="preserve">hiết bị </w:t>
      </w:r>
      <w:r w:rsidR="004D5B69" w:rsidRPr="00252BAE">
        <w:rPr>
          <w:rStyle w:val="BodyTextChar"/>
          <w:color w:val="000000"/>
          <w:spacing w:val="6"/>
          <w:lang w:eastAsia="vi-VN"/>
        </w:rPr>
        <w:t>y</w:t>
      </w:r>
      <w:r w:rsidR="009275C4" w:rsidRPr="00252BAE">
        <w:rPr>
          <w:rStyle w:val="BodyTextChar"/>
          <w:color w:val="000000"/>
          <w:spacing w:val="6"/>
          <w:lang w:eastAsia="vi-VN"/>
        </w:rPr>
        <w:t xml:space="preserve"> tế</w:t>
      </w:r>
      <w:r w:rsidR="00710066" w:rsidRPr="00252BAE">
        <w:rPr>
          <w:rStyle w:val="BodyTextChar"/>
          <w:color w:val="000000"/>
          <w:spacing w:val="6"/>
          <w:lang w:eastAsia="vi-VN"/>
        </w:rPr>
        <w:t>,</w:t>
      </w:r>
      <w:r w:rsidRPr="00252BAE">
        <w:rPr>
          <w:rStyle w:val="BodyTextChar"/>
          <w:color w:val="000000"/>
          <w:spacing w:val="6"/>
          <w:lang w:eastAsia="vi-VN"/>
        </w:rPr>
        <w:t xml:space="preserve"> </w:t>
      </w:r>
      <w:r w:rsidR="00710066" w:rsidRPr="00252BAE">
        <w:rPr>
          <w:rStyle w:val="BodyTextChar"/>
          <w:color w:val="000000"/>
          <w:spacing w:val="6"/>
          <w:lang w:eastAsia="vi-VN"/>
        </w:rPr>
        <w:t>Bệnh viện</w:t>
      </w:r>
      <w:r w:rsidR="00FF78C9" w:rsidRPr="00252BAE">
        <w:rPr>
          <w:rStyle w:val="BodyTextChar"/>
          <w:color w:val="000000"/>
          <w:spacing w:val="6"/>
          <w:lang w:eastAsia="vi-VN"/>
        </w:rPr>
        <w:t xml:space="preserve"> Đa khoa Sa Đéc.</w:t>
      </w:r>
    </w:p>
    <w:p w14:paraId="2ED1D85D" w14:textId="6D876E39" w:rsidR="0056022A" w:rsidRPr="00252BAE" w:rsidRDefault="00FF78C9" w:rsidP="00252BAE">
      <w:pPr>
        <w:pStyle w:val="BodyText"/>
        <w:widowControl w:val="0"/>
        <w:spacing w:before="120" w:after="120"/>
        <w:ind w:firstLine="720"/>
        <w:jc w:val="both"/>
        <w:outlineLvl w:val="9"/>
      </w:pPr>
      <w:r w:rsidRPr="00252BAE">
        <w:rPr>
          <w:rStyle w:val="BodyTextChar"/>
          <w:color w:val="000000"/>
          <w:lang w:eastAsia="vi-VN"/>
        </w:rPr>
        <w:t>- Địa chỉ: S</w:t>
      </w:r>
      <w:r w:rsidR="00710066" w:rsidRPr="00252BAE">
        <w:rPr>
          <w:rStyle w:val="BodyTextChar"/>
          <w:color w:val="000000"/>
          <w:lang w:eastAsia="vi-VN"/>
        </w:rPr>
        <w:t>ố 153</w:t>
      </w:r>
      <w:r w:rsidRPr="00252BAE">
        <w:rPr>
          <w:rStyle w:val="BodyTextChar"/>
          <w:color w:val="000000"/>
          <w:lang w:eastAsia="vi-VN"/>
        </w:rPr>
        <w:t xml:space="preserve"> </w:t>
      </w:r>
      <w:r w:rsidR="00252BAE">
        <w:rPr>
          <w:rStyle w:val="BodyTextChar"/>
          <w:color w:val="000000"/>
          <w:lang w:eastAsia="vi-VN"/>
        </w:rPr>
        <w:t>Đ</w:t>
      </w:r>
      <w:r w:rsidR="000132AF" w:rsidRPr="00252BAE">
        <w:rPr>
          <w:rStyle w:val="BodyTextChar"/>
          <w:color w:val="000000"/>
          <w:lang w:eastAsia="vi-VN"/>
        </w:rPr>
        <w:t>ường</w:t>
      </w:r>
      <w:r w:rsidR="00710066" w:rsidRPr="00252BAE">
        <w:rPr>
          <w:rStyle w:val="BodyTextChar"/>
          <w:color w:val="000000"/>
          <w:lang w:eastAsia="vi-VN"/>
        </w:rPr>
        <w:t xml:space="preserve"> Nguyễn Sinh Sắ</w:t>
      </w:r>
      <w:r w:rsidR="000132AF" w:rsidRPr="00252BAE">
        <w:rPr>
          <w:rStyle w:val="BodyTextChar"/>
          <w:color w:val="000000"/>
          <w:lang w:eastAsia="vi-VN"/>
        </w:rPr>
        <w:t xml:space="preserve">c, khóm Hòa Khánh, </w:t>
      </w:r>
      <w:r w:rsidR="00252BAE">
        <w:rPr>
          <w:rStyle w:val="BodyTextChar"/>
          <w:color w:val="000000"/>
          <w:lang w:eastAsia="vi-VN"/>
        </w:rPr>
        <w:t>P</w:t>
      </w:r>
      <w:r w:rsidR="000132AF" w:rsidRPr="00252BAE">
        <w:rPr>
          <w:rStyle w:val="BodyTextChar"/>
          <w:color w:val="000000"/>
          <w:lang w:eastAsia="vi-VN"/>
        </w:rPr>
        <w:t xml:space="preserve">hường 2, thành phố </w:t>
      </w:r>
      <w:r w:rsidR="00710066" w:rsidRPr="00252BAE">
        <w:rPr>
          <w:rStyle w:val="BodyTextChar"/>
          <w:color w:val="000000"/>
          <w:lang w:eastAsia="vi-VN"/>
        </w:rPr>
        <w:t>Sa Đéc, tỉnh Đồng Tháp.</w:t>
      </w:r>
    </w:p>
    <w:p w14:paraId="43663064" w14:textId="138ECBEB" w:rsidR="0056022A" w:rsidRPr="00252BAE" w:rsidRDefault="00650692" w:rsidP="00252BAE">
      <w:pPr>
        <w:pStyle w:val="BodyText"/>
        <w:widowControl w:val="0"/>
        <w:tabs>
          <w:tab w:val="left" w:pos="1086"/>
        </w:tabs>
        <w:spacing w:before="120" w:after="120"/>
        <w:ind w:firstLine="720"/>
        <w:jc w:val="both"/>
        <w:outlineLvl w:val="9"/>
        <w:rPr>
          <w:rStyle w:val="BodyTextChar"/>
          <w:b/>
          <w:color w:val="000000"/>
          <w:lang w:eastAsia="vi-VN"/>
        </w:rPr>
      </w:pPr>
      <w:r w:rsidRPr="00252BAE">
        <w:rPr>
          <w:rStyle w:val="BodyTextChar"/>
          <w:color w:val="000000"/>
          <w:lang w:eastAsia="vi-VN"/>
        </w:rPr>
        <w:lastRenderedPageBreak/>
        <w:t>3. Thời gian giao hàng dự kiến: G</w:t>
      </w:r>
      <w:r w:rsidR="00C750AF" w:rsidRPr="00252BAE">
        <w:rPr>
          <w:b w:val="0"/>
        </w:rPr>
        <w:t xml:space="preserve">iao hàng trong </w:t>
      </w:r>
      <w:r w:rsidRPr="00252BAE">
        <w:rPr>
          <w:b w:val="0"/>
        </w:rPr>
        <w:t>vòng 72 giờ kể từ khi nhận được đơn hàng từ Bệnh viện</w:t>
      </w:r>
      <w:r w:rsidR="00FF78C9" w:rsidRPr="00252BAE">
        <w:rPr>
          <w:b w:val="0"/>
        </w:rPr>
        <w:t xml:space="preserve">; Hợp đồng </w:t>
      </w:r>
      <w:r w:rsidR="00200F52" w:rsidRPr="00252BAE">
        <w:rPr>
          <w:b w:val="0"/>
        </w:rPr>
        <w:t>12</w:t>
      </w:r>
      <w:r w:rsidR="00FF78C9" w:rsidRPr="00252BAE">
        <w:rPr>
          <w:b w:val="0"/>
        </w:rPr>
        <w:t xml:space="preserve"> tháng.</w:t>
      </w:r>
    </w:p>
    <w:p w14:paraId="425B468B" w14:textId="47E4FF97" w:rsidR="0056022A" w:rsidRPr="00252BAE" w:rsidRDefault="00650692" w:rsidP="00252BAE">
      <w:pPr>
        <w:pStyle w:val="BodyText"/>
        <w:tabs>
          <w:tab w:val="left" w:pos="1086"/>
        </w:tabs>
        <w:spacing w:before="120" w:after="120"/>
        <w:ind w:firstLine="720"/>
        <w:jc w:val="both"/>
        <w:outlineLvl w:val="9"/>
        <w:rPr>
          <w:rStyle w:val="BodyTextChar"/>
          <w:color w:val="000000"/>
          <w:lang w:eastAsia="vi-VN"/>
        </w:rPr>
      </w:pPr>
      <w:r w:rsidRPr="00252BAE">
        <w:rPr>
          <w:rStyle w:val="BodyTextChar"/>
          <w:color w:val="000000"/>
          <w:lang w:eastAsia="vi-VN"/>
        </w:rPr>
        <w:t>- Thời gian tổ</w:t>
      </w:r>
      <w:r w:rsidR="00143EAB" w:rsidRPr="00252BAE">
        <w:rPr>
          <w:rStyle w:val="BodyTextChar"/>
          <w:color w:val="000000"/>
          <w:lang w:eastAsia="vi-VN"/>
        </w:rPr>
        <w:t xml:space="preserve"> chức lựa chọn nhà thầu: Quí</w:t>
      </w:r>
      <w:r w:rsidR="00F30510" w:rsidRPr="00252BAE">
        <w:rPr>
          <w:rStyle w:val="BodyTextChar"/>
          <w:color w:val="000000"/>
          <w:lang w:eastAsia="vi-VN"/>
        </w:rPr>
        <w:t xml:space="preserve"> IV</w:t>
      </w:r>
      <w:r w:rsidR="00252BAE">
        <w:rPr>
          <w:rStyle w:val="BodyTextChar"/>
          <w:color w:val="000000"/>
          <w:lang w:eastAsia="vi-VN"/>
        </w:rPr>
        <w:t xml:space="preserve"> năm </w:t>
      </w:r>
      <w:r w:rsidR="00F30510" w:rsidRPr="00252BAE">
        <w:rPr>
          <w:rStyle w:val="BodyTextChar"/>
          <w:color w:val="000000"/>
          <w:lang w:eastAsia="vi-VN"/>
        </w:rPr>
        <w:t>2024</w:t>
      </w:r>
    </w:p>
    <w:p w14:paraId="42AE10A5" w14:textId="77777777" w:rsidR="000132AF" w:rsidRPr="00252BAE" w:rsidRDefault="00650692" w:rsidP="00252BAE">
      <w:pPr>
        <w:pStyle w:val="BodyText"/>
        <w:spacing w:before="120" w:after="120"/>
        <w:ind w:firstLine="720"/>
        <w:jc w:val="both"/>
        <w:outlineLvl w:val="9"/>
        <w:rPr>
          <w:rStyle w:val="BodyTextChar"/>
          <w:color w:val="000000"/>
          <w:lang w:eastAsia="vi-VN"/>
        </w:rPr>
      </w:pPr>
      <w:r w:rsidRPr="00252BAE">
        <w:rPr>
          <w:rStyle w:val="BodyTextChar"/>
          <w:color w:val="000000"/>
          <w:lang w:eastAsia="vi-VN"/>
        </w:rPr>
        <w:t>4. Dự kiến về các điều khoả</w:t>
      </w:r>
      <w:r w:rsidR="000132AF" w:rsidRPr="00252BAE">
        <w:rPr>
          <w:rStyle w:val="BodyTextChar"/>
          <w:color w:val="000000"/>
          <w:lang w:eastAsia="vi-VN"/>
        </w:rPr>
        <w:t>n tạm ứng, thanh toán hợp đồng:</w:t>
      </w:r>
    </w:p>
    <w:p w14:paraId="2AC17517" w14:textId="77777777" w:rsidR="0056022A" w:rsidRPr="00252BAE" w:rsidRDefault="00650692" w:rsidP="00252BAE">
      <w:pPr>
        <w:pStyle w:val="BodyText"/>
        <w:widowControl w:val="0"/>
        <w:spacing w:before="120" w:after="120"/>
        <w:ind w:firstLine="720"/>
        <w:jc w:val="both"/>
        <w:outlineLvl w:val="9"/>
        <w:rPr>
          <w:b w:val="0"/>
          <w:color w:val="000000"/>
          <w:lang w:eastAsia="vi-VN"/>
        </w:rPr>
      </w:pPr>
      <w:r w:rsidRPr="00252BAE">
        <w:rPr>
          <w:rStyle w:val="BodyTextChar"/>
          <w:color w:val="000000"/>
          <w:lang w:eastAsia="vi-VN"/>
        </w:rPr>
        <w:t xml:space="preserve">- </w:t>
      </w:r>
      <w:r w:rsidRPr="00252BAE">
        <w:rPr>
          <w:b w:val="0"/>
        </w:rPr>
        <w:t>Chuyển khoản và thanh toán theo tiến độ.</w:t>
      </w:r>
    </w:p>
    <w:p w14:paraId="5AB5C374" w14:textId="77777777" w:rsidR="0056022A" w:rsidRPr="00252BAE" w:rsidRDefault="00650692" w:rsidP="00252BAE">
      <w:pPr>
        <w:pStyle w:val="BodyText"/>
        <w:widowControl w:val="0"/>
        <w:tabs>
          <w:tab w:val="left" w:pos="1086"/>
        </w:tabs>
        <w:spacing w:before="120" w:after="120"/>
        <w:ind w:firstLine="720"/>
        <w:jc w:val="both"/>
        <w:outlineLvl w:val="9"/>
        <w:rPr>
          <w:b w:val="0"/>
        </w:rPr>
      </w:pPr>
      <w:r w:rsidRPr="00252BAE">
        <w:rPr>
          <w:b w:val="0"/>
        </w:rPr>
        <w:t xml:space="preserve">- Điều kiện thanh toán: </w:t>
      </w:r>
      <w:r w:rsidR="00710066" w:rsidRPr="00252BAE">
        <w:rPr>
          <w:b w:val="0"/>
        </w:rPr>
        <w:t>Đ</w:t>
      </w:r>
      <w:r w:rsidRPr="00252BAE">
        <w:rPr>
          <w:b w:val="0"/>
        </w:rPr>
        <w:t>ược cung cấp đầy đủ hóa đơn, biên bản nghiệm thu hàng hóa mỗi kỳ, chứng từ hợp lệ.</w:t>
      </w:r>
    </w:p>
    <w:p w14:paraId="0A1819A7" w14:textId="77777777" w:rsidR="0056022A" w:rsidRPr="00252BAE" w:rsidRDefault="00650692" w:rsidP="00252BAE">
      <w:pPr>
        <w:pStyle w:val="BodyText"/>
        <w:tabs>
          <w:tab w:val="left" w:pos="1090"/>
        </w:tabs>
        <w:spacing w:before="120" w:after="120"/>
        <w:ind w:firstLine="720"/>
        <w:jc w:val="both"/>
        <w:outlineLvl w:val="9"/>
      </w:pPr>
      <w:r w:rsidRPr="00252BAE">
        <w:rPr>
          <w:b w:val="0"/>
        </w:rPr>
        <w:t>- Thời hạn thanh toán: 90 ngày.</w:t>
      </w:r>
    </w:p>
    <w:p w14:paraId="599CCD58" w14:textId="36E3C579" w:rsidR="0056022A" w:rsidRPr="00252BAE" w:rsidRDefault="00650692" w:rsidP="00252BAE">
      <w:pPr>
        <w:pStyle w:val="BodyText"/>
        <w:tabs>
          <w:tab w:val="left" w:pos="1170"/>
        </w:tabs>
        <w:spacing w:before="120" w:after="120"/>
        <w:ind w:firstLine="720"/>
        <w:jc w:val="both"/>
        <w:outlineLvl w:val="9"/>
      </w:pPr>
      <w:r w:rsidRPr="00252BAE">
        <w:rPr>
          <w:rStyle w:val="BodyTextChar"/>
          <w:color w:val="000000"/>
          <w:lang w:eastAsia="vi-VN"/>
        </w:rPr>
        <w:t>5. Các thông tin khác</w:t>
      </w:r>
      <w:r w:rsidR="00710066" w:rsidRPr="00252BAE">
        <w:rPr>
          <w:rStyle w:val="BodyTextChar"/>
          <w:color w:val="000000"/>
          <w:lang w:eastAsia="vi-VN"/>
        </w:rPr>
        <w:t xml:space="preserve">: </w:t>
      </w:r>
      <w:r w:rsidR="00FF78C9" w:rsidRPr="00252BAE">
        <w:rPr>
          <w:rStyle w:val="BodyTextChar"/>
          <w:i/>
          <w:color w:val="000000"/>
          <w:lang w:eastAsia="vi-VN"/>
        </w:rPr>
        <w:t>Mẫu báo giá đình kèm.</w:t>
      </w:r>
    </w:p>
    <w:p w14:paraId="6F7E9337" w14:textId="372E2F4E" w:rsidR="0056022A" w:rsidRDefault="00650692" w:rsidP="00252BAE">
      <w:pPr>
        <w:tabs>
          <w:tab w:val="left" w:pos="6160"/>
        </w:tabs>
        <w:spacing w:before="120" w:after="120"/>
        <w:ind w:firstLine="720"/>
        <w:jc w:val="both"/>
      </w:pPr>
      <w:r w:rsidRPr="00252BAE">
        <w:t>Trân trọng./.</w:t>
      </w:r>
    </w:p>
    <w:p w14:paraId="65E2948C" w14:textId="77777777" w:rsidR="00A842A8" w:rsidRPr="00252BAE" w:rsidRDefault="00A842A8" w:rsidP="000132AF">
      <w:pPr>
        <w:tabs>
          <w:tab w:val="left" w:pos="6160"/>
        </w:tabs>
        <w:spacing w:before="120" w:after="120"/>
        <w:ind w:firstLine="720"/>
        <w:jc w:val="both"/>
        <w:rPr>
          <w:sz w:val="8"/>
          <w:lang w:val="pt-BR"/>
        </w:rPr>
      </w:pPr>
    </w:p>
    <w:p w14:paraId="4069AA88" w14:textId="77777777" w:rsidR="0056022A" w:rsidRDefault="00650692">
      <w:pPr>
        <w:tabs>
          <w:tab w:val="left" w:pos="0"/>
        </w:tabs>
        <w:spacing w:before="120"/>
        <w:jc w:val="both"/>
        <w:outlineLvl w:val="0"/>
        <w:rPr>
          <w:sz w:val="4"/>
          <w:szCs w:val="4"/>
        </w:rPr>
      </w:pPr>
      <w:r>
        <w:rPr>
          <w:color w:val="000000"/>
        </w:rPr>
        <w:tab/>
      </w:r>
    </w:p>
    <w:tbl>
      <w:tblPr>
        <w:tblW w:w="0" w:type="auto"/>
        <w:jc w:val="center"/>
        <w:tblInd w:w="108" w:type="dxa"/>
        <w:tblLook w:val="04A0" w:firstRow="1" w:lastRow="0" w:firstColumn="1" w:lastColumn="0" w:noHBand="0" w:noVBand="1"/>
      </w:tblPr>
      <w:tblGrid>
        <w:gridCol w:w="4613"/>
        <w:gridCol w:w="4495"/>
      </w:tblGrid>
      <w:tr w:rsidR="0056022A" w14:paraId="3ECA4650" w14:textId="77777777" w:rsidTr="00252BAE">
        <w:trPr>
          <w:jc w:val="center"/>
        </w:trPr>
        <w:tc>
          <w:tcPr>
            <w:tcW w:w="4613" w:type="dxa"/>
          </w:tcPr>
          <w:p w14:paraId="30BFFDEC" w14:textId="77777777" w:rsidR="0056022A" w:rsidRDefault="00650692">
            <w:r>
              <w:rPr>
                <w:b/>
                <w:i/>
                <w:sz w:val="24"/>
                <w:szCs w:val="24"/>
              </w:rPr>
              <w:t>Nơi nhận:</w:t>
            </w:r>
            <w:r>
              <w:rPr>
                <w:b/>
                <w:i/>
              </w:rPr>
              <w:t xml:space="preserve">                                                                                  </w:t>
            </w:r>
          </w:p>
          <w:p w14:paraId="507D0A65" w14:textId="77777777" w:rsidR="0056022A" w:rsidRDefault="00650692">
            <w:pPr>
              <w:numPr>
                <w:ilvl w:val="0"/>
                <w:numId w:val="1"/>
              </w:numPr>
              <w:ind w:left="142" w:hanging="142"/>
              <w:rPr>
                <w:sz w:val="22"/>
                <w:szCs w:val="22"/>
              </w:rPr>
            </w:pPr>
            <w:r>
              <w:rPr>
                <w:sz w:val="22"/>
                <w:szCs w:val="22"/>
              </w:rPr>
              <w:t xml:space="preserve">Như trên; </w:t>
            </w:r>
          </w:p>
          <w:p w14:paraId="68049F5A" w14:textId="77777777" w:rsidR="00CC26B5" w:rsidRDefault="00CC26B5">
            <w:pPr>
              <w:numPr>
                <w:ilvl w:val="0"/>
                <w:numId w:val="1"/>
              </w:numPr>
              <w:ind w:left="142" w:hanging="142"/>
              <w:rPr>
                <w:sz w:val="22"/>
                <w:szCs w:val="22"/>
              </w:rPr>
            </w:pPr>
            <w:r>
              <w:rPr>
                <w:sz w:val="22"/>
                <w:szCs w:val="22"/>
              </w:rPr>
              <w:t>Trang TTĐT BV;</w:t>
            </w:r>
          </w:p>
          <w:p w14:paraId="146237A9" w14:textId="1D0A8B32"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2D4F22">
              <w:rPr>
                <w:sz w:val="22"/>
                <w:szCs w:val="22"/>
              </w:rPr>
              <w:t>D</w:t>
            </w:r>
            <w:r w:rsidR="00143EAB">
              <w:rPr>
                <w:sz w:val="22"/>
                <w:szCs w:val="22"/>
              </w:rPr>
              <w:t>ương (0</w:t>
            </w:r>
            <w:r w:rsidR="00F30510">
              <w:rPr>
                <w:sz w:val="22"/>
                <w:szCs w:val="22"/>
              </w:rPr>
              <w:t>4</w:t>
            </w:r>
            <w:r w:rsidR="00143EAB">
              <w:rPr>
                <w:sz w:val="22"/>
                <w:szCs w:val="22"/>
              </w:rPr>
              <w:t>b)</w:t>
            </w:r>
            <w:r w:rsidR="002D4F22">
              <w:rPr>
                <w:sz w:val="22"/>
                <w:szCs w:val="22"/>
              </w:rPr>
              <w:t>.</w:t>
            </w:r>
          </w:p>
          <w:p w14:paraId="16FDFA75" w14:textId="77777777" w:rsidR="0056022A" w:rsidRDefault="0056022A">
            <w:pPr>
              <w:rPr>
                <w:sz w:val="24"/>
                <w:szCs w:val="24"/>
              </w:rPr>
            </w:pPr>
          </w:p>
        </w:tc>
        <w:tc>
          <w:tcPr>
            <w:tcW w:w="4495" w:type="dxa"/>
          </w:tcPr>
          <w:p w14:paraId="287E067D" w14:textId="77777777" w:rsidR="0056022A" w:rsidRDefault="00650692">
            <w:pPr>
              <w:jc w:val="center"/>
              <w:rPr>
                <w:b/>
              </w:rPr>
            </w:pPr>
            <w:r>
              <w:rPr>
                <w:b/>
              </w:rPr>
              <w:t xml:space="preserve">      GIÁM ĐỐC</w:t>
            </w:r>
          </w:p>
          <w:p w14:paraId="05CBB4CB" w14:textId="77777777" w:rsidR="0056022A" w:rsidRDefault="0056022A">
            <w:pPr>
              <w:jc w:val="center"/>
              <w:rPr>
                <w:b/>
              </w:rPr>
            </w:pPr>
          </w:p>
          <w:p w14:paraId="72E378E1" w14:textId="77777777" w:rsidR="0056022A" w:rsidRDefault="0056022A">
            <w:pPr>
              <w:rPr>
                <w:b/>
                <w:sz w:val="44"/>
              </w:rPr>
            </w:pPr>
          </w:p>
          <w:p w14:paraId="14E994B8" w14:textId="77777777" w:rsidR="0056022A" w:rsidRPr="00252BAE" w:rsidRDefault="0056022A" w:rsidP="00252BAE">
            <w:pPr>
              <w:rPr>
                <w:b/>
                <w:sz w:val="40"/>
              </w:rPr>
            </w:pPr>
          </w:p>
          <w:p w14:paraId="5FFB17BB" w14:textId="77777777" w:rsidR="0056022A" w:rsidRDefault="00650692">
            <w:pPr>
              <w:jc w:val="center"/>
              <w:rPr>
                <w:sz w:val="24"/>
                <w:szCs w:val="24"/>
              </w:rPr>
            </w:pPr>
            <w:r>
              <w:rPr>
                <w:b/>
              </w:rPr>
              <w:t xml:space="preserve">      Trần Thanh Tùng</w:t>
            </w:r>
          </w:p>
        </w:tc>
      </w:tr>
    </w:tbl>
    <w:p w14:paraId="70F83BAF" w14:textId="77777777" w:rsidR="0056022A" w:rsidRDefault="0056022A">
      <w:pPr>
        <w:spacing w:after="150"/>
        <w:ind w:left="3600" w:firstLine="720"/>
        <w:outlineLvl w:val="0"/>
        <w:rPr>
          <w:b/>
        </w:rPr>
      </w:pPr>
    </w:p>
    <w:p w14:paraId="7E16937E" w14:textId="77777777" w:rsidR="0056022A" w:rsidRDefault="0056022A">
      <w:pPr>
        <w:spacing w:after="150"/>
        <w:ind w:left="3600" w:firstLine="720"/>
        <w:outlineLvl w:val="0"/>
        <w:rPr>
          <w:b/>
        </w:rPr>
      </w:pPr>
    </w:p>
    <w:p w14:paraId="432550C5" w14:textId="77777777" w:rsidR="0056022A" w:rsidRDefault="0056022A">
      <w:pPr>
        <w:spacing w:after="150"/>
        <w:ind w:left="3600" w:firstLine="720"/>
        <w:outlineLvl w:val="0"/>
        <w:rPr>
          <w:b/>
        </w:rPr>
      </w:pPr>
    </w:p>
    <w:p w14:paraId="0998631F" w14:textId="77777777" w:rsidR="0056022A" w:rsidRDefault="0056022A">
      <w:pPr>
        <w:pStyle w:val="BodyText"/>
        <w:tabs>
          <w:tab w:val="left" w:pos="1172"/>
          <w:tab w:val="left" w:pos="8827"/>
        </w:tabs>
        <w:spacing w:after="120"/>
        <w:ind w:firstLine="720"/>
        <w:jc w:val="both"/>
        <w:rPr>
          <w:i/>
        </w:rPr>
      </w:pPr>
    </w:p>
    <w:p w14:paraId="361F4FAA" w14:textId="77777777" w:rsidR="0064134C" w:rsidRDefault="0064134C">
      <w:pPr>
        <w:pStyle w:val="BodyText"/>
        <w:tabs>
          <w:tab w:val="left" w:pos="1172"/>
          <w:tab w:val="left" w:pos="8827"/>
        </w:tabs>
        <w:spacing w:after="120"/>
        <w:ind w:firstLine="720"/>
        <w:jc w:val="both"/>
        <w:rPr>
          <w:i/>
        </w:rPr>
      </w:pPr>
    </w:p>
    <w:p w14:paraId="6A3FF776" w14:textId="77777777" w:rsidR="0064134C" w:rsidRDefault="0064134C">
      <w:pPr>
        <w:pStyle w:val="BodyText"/>
        <w:tabs>
          <w:tab w:val="left" w:pos="1172"/>
          <w:tab w:val="left" w:pos="8827"/>
        </w:tabs>
        <w:spacing w:after="120"/>
        <w:ind w:firstLine="720"/>
        <w:jc w:val="both"/>
        <w:rPr>
          <w:i/>
        </w:rPr>
      </w:pPr>
    </w:p>
    <w:p w14:paraId="33054761" w14:textId="77777777" w:rsidR="0064134C" w:rsidRDefault="0064134C">
      <w:pPr>
        <w:pStyle w:val="BodyText"/>
        <w:tabs>
          <w:tab w:val="left" w:pos="1172"/>
          <w:tab w:val="left" w:pos="8827"/>
        </w:tabs>
        <w:spacing w:after="120"/>
        <w:ind w:firstLine="720"/>
        <w:jc w:val="both"/>
        <w:rPr>
          <w:i/>
        </w:rPr>
      </w:pPr>
    </w:p>
    <w:p w14:paraId="6C902216" w14:textId="77777777" w:rsidR="0064134C" w:rsidRDefault="0064134C">
      <w:pPr>
        <w:pStyle w:val="BodyText"/>
        <w:tabs>
          <w:tab w:val="left" w:pos="1172"/>
          <w:tab w:val="left" w:pos="8827"/>
        </w:tabs>
        <w:spacing w:after="120"/>
        <w:ind w:firstLine="720"/>
        <w:jc w:val="both"/>
        <w:rPr>
          <w:i/>
        </w:rPr>
      </w:pPr>
    </w:p>
    <w:p w14:paraId="70789BA1" w14:textId="77777777" w:rsidR="0064134C" w:rsidRDefault="0064134C">
      <w:pPr>
        <w:pStyle w:val="BodyText"/>
        <w:tabs>
          <w:tab w:val="left" w:pos="1172"/>
          <w:tab w:val="left" w:pos="8827"/>
        </w:tabs>
        <w:spacing w:after="120"/>
        <w:ind w:firstLine="720"/>
        <w:jc w:val="both"/>
        <w:rPr>
          <w:i/>
        </w:rPr>
      </w:pPr>
    </w:p>
    <w:p w14:paraId="5DF75038" w14:textId="77777777" w:rsidR="0064134C" w:rsidRDefault="0064134C">
      <w:pPr>
        <w:pStyle w:val="BodyText"/>
        <w:tabs>
          <w:tab w:val="left" w:pos="1172"/>
          <w:tab w:val="left" w:pos="8827"/>
        </w:tabs>
        <w:spacing w:after="120"/>
        <w:ind w:firstLine="720"/>
        <w:jc w:val="both"/>
        <w:rPr>
          <w:i/>
        </w:rPr>
      </w:pPr>
    </w:p>
    <w:p w14:paraId="73CD615D" w14:textId="77777777" w:rsidR="0064134C" w:rsidRDefault="0064134C">
      <w:pPr>
        <w:pStyle w:val="BodyText"/>
        <w:tabs>
          <w:tab w:val="left" w:pos="1172"/>
          <w:tab w:val="left" w:pos="8827"/>
        </w:tabs>
        <w:spacing w:after="120"/>
        <w:ind w:firstLine="720"/>
        <w:jc w:val="both"/>
        <w:rPr>
          <w:i/>
        </w:rPr>
      </w:pPr>
    </w:p>
    <w:p w14:paraId="291D11A4" w14:textId="77777777" w:rsidR="0064134C" w:rsidRDefault="0064134C">
      <w:pPr>
        <w:pStyle w:val="BodyText"/>
        <w:tabs>
          <w:tab w:val="left" w:pos="1172"/>
          <w:tab w:val="left" w:pos="8827"/>
        </w:tabs>
        <w:spacing w:after="120"/>
        <w:ind w:firstLine="720"/>
        <w:jc w:val="both"/>
        <w:rPr>
          <w:i/>
        </w:rPr>
      </w:pPr>
    </w:p>
    <w:p w14:paraId="5B3A86EF" w14:textId="77777777" w:rsidR="0064134C" w:rsidRDefault="0064134C">
      <w:pPr>
        <w:pStyle w:val="BodyText"/>
        <w:tabs>
          <w:tab w:val="left" w:pos="1172"/>
          <w:tab w:val="left" w:pos="8827"/>
        </w:tabs>
        <w:spacing w:after="120"/>
        <w:ind w:firstLine="720"/>
        <w:jc w:val="both"/>
        <w:rPr>
          <w:i/>
        </w:rPr>
      </w:pPr>
    </w:p>
    <w:p w14:paraId="6F576E2A" w14:textId="77777777" w:rsidR="0064134C" w:rsidRDefault="0064134C">
      <w:pPr>
        <w:pStyle w:val="BodyText"/>
        <w:tabs>
          <w:tab w:val="left" w:pos="1172"/>
          <w:tab w:val="left" w:pos="8827"/>
        </w:tabs>
        <w:spacing w:after="120"/>
        <w:ind w:firstLine="720"/>
        <w:jc w:val="both"/>
        <w:rPr>
          <w:i/>
        </w:rPr>
      </w:pPr>
    </w:p>
    <w:p w14:paraId="56AD5427" w14:textId="1519DBE8" w:rsidR="009F4E8F" w:rsidRDefault="009F4E8F" w:rsidP="009F4E8F">
      <w:pPr>
        <w:pStyle w:val="BodyText"/>
        <w:tabs>
          <w:tab w:val="left" w:pos="1172"/>
          <w:tab w:val="left" w:pos="8827"/>
        </w:tabs>
        <w:spacing w:after="120"/>
        <w:jc w:val="both"/>
        <w:rPr>
          <w:i/>
        </w:rPr>
        <w:sectPr w:rsidR="009F4E8F" w:rsidSect="00252BAE">
          <w:headerReference w:type="default" r:id="rId10"/>
          <w:footerReference w:type="default" r:id="rId11"/>
          <w:pgSz w:w="11907" w:h="16840" w:code="9"/>
          <w:pgMar w:top="1134" w:right="1134" w:bottom="1134" w:left="1701" w:header="567" w:footer="567" w:gutter="0"/>
          <w:cols w:space="0"/>
          <w:titlePg/>
          <w:docGrid w:linePitch="381"/>
        </w:sectPr>
      </w:pPr>
    </w:p>
    <w:p w14:paraId="5CB67314" w14:textId="5872F91A" w:rsidR="0064134C" w:rsidRPr="0064134C" w:rsidRDefault="00252BAE" w:rsidP="00252BAE">
      <w:pPr>
        <w:pStyle w:val="BodyText"/>
        <w:tabs>
          <w:tab w:val="left" w:pos="1172"/>
          <w:tab w:val="left" w:pos="8827"/>
        </w:tabs>
        <w:spacing w:after="120"/>
        <w:jc w:val="center"/>
      </w:pPr>
      <w:r>
        <w:lastRenderedPageBreak/>
        <w:t>PHỤ LỤC</w:t>
      </w:r>
    </w:p>
    <w:p w14:paraId="1652506C" w14:textId="15E1AFCC" w:rsidR="0064134C" w:rsidRDefault="0064134C" w:rsidP="00252BAE">
      <w:pPr>
        <w:pStyle w:val="BodyText"/>
        <w:tabs>
          <w:tab w:val="left" w:pos="1172"/>
          <w:tab w:val="left" w:pos="8827"/>
        </w:tabs>
        <w:spacing w:after="60"/>
        <w:jc w:val="center"/>
        <w:outlineLvl w:val="9"/>
        <w:rPr>
          <w:b w:val="0"/>
          <w:i/>
          <w:sz w:val="26"/>
          <w:szCs w:val="26"/>
        </w:rPr>
      </w:pPr>
      <w:r w:rsidRPr="00AB4BA9">
        <w:rPr>
          <w:b w:val="0"/>
          <w:i/>
          <w:sz w:val="26"/>
          <w:szCs w:val="26"/>
        </w:rPr>
        <w:t xml:space="preserve">(Kèm theo Công văn số   </w:t>
      </w:r>
      <w:r w:rsidR="00C750AF">
        <w:rPr>
          <w:b w:val="0"/>
          <w:i/>
          <w:sz w:val="26"/>
          <w:szCs w:val="26"/>
        </w:rPr>
        <w:t xml:space="preserve">    </w:t>
      </w:r>
      <w:r w:rsidRPr="00AB4BA9">
        <w:rPr>
          <w:b w:val="0"/>
          <w:i/>
          <w:sz w:val="26"/>
          <w:szCs w:val="26"/>
        </w:rPr>
        <w:t xml:space="preserve"> </w:t>
      </w:r>
      <w:r w:rsidR="00AB4BA9">
        <w:rPr>
          <w:b w:val="0"/>
          <w:i/>
          <w:sz w:val="26"/>
          <w:szCs w:val="26"/>
        </w:rPr>
        <w:t xml:space="preserve"> </w:t>
      </w:r>
      <w:r w:rsidR="00106E0F">
        <w:rPr>
          <w:b w:val="0"/>
          <w:i/>
          <w:sz w:val="26"/>
          <w:szCs w:val="26"/>
        </w:rPr>
        <w:t xml:space="preserve">   </w:t>
      </w:r>
      <w:bookmarkStart w:id="0" w:name="_GoBack"/>
      <w:bookmarkEnd w:id="0"/>
      <w:r w:rsidR="00AB4BA9">
        <w:rPr>
          <w:b w:val="0"/>
          <w:i/>
          <w:sz w:val="26"/>
          <w:szCs w:val="26"/>
        </w:rPr>
        <w:t xml:space="preserve">   </w:t>
      </w:r>
      <w:r w:rsidRPr="00AB4BA9">
        <w:rPr>
          <w:b w:val="0"/>
          <w:i/>
          <w:sz w:val="26"/>
          <w:szCs w:val="26"/>
        </w:rPr>
        <w:t xml:space="preserve"> /BVĐKSĐ-</w:t>
      </w:r>
      <w:r w:rsidR="009275C4" w:rsidRPr="00CA2EF1">
        <w:rPr>
          <w:b w:val="0"/>
          <w:i/>
          <w:sz w:val="26"/>
          <w:szCs w:val="26"/>
        </w:rPr>
        <w:t>VTTBYT</w:t>
      </w:r>
      <w:r w:rsidR="00F30510">
        <w:rPr>
          <w:b w:val="0"/>
          <w:i/>
          <w:sz w:val="26"/>
          <w:szCs w:val="26"/>
        </w:rPr>
        <w:t xml:space="preserve"> ngày      </w:t>
      </w:r>
      <w:r w:rsidR="00252BAE">
        <w:rPr>
          <w:b w:val="0"/>
          <w:i/>
          <w:sz w:val="26"/>
          <w:szCs w:val="26"/>
        </w:rPr>
        <w:t xml:space="preserve">  </w:t>
      </w:r>
      <w:r w:rsidR="00F30510">
        <w:rPr>
          <w:b w:val="0"/>
          <w:i/>
          <w:sz w:val="26"/>
          <w:szCs w:val="26"/>
        </w:rPr>
        <w:t xml:space="preserve">  </w:t>
      </w:r>
      <w:r w:rsidR="00CA2EF1" w:rsidRPr="00CA2EF1">
        <w:rPr>
          <w:b w:val="0"/>
          <w:i/>
          <w:sz w:val="26"/>
          <w:szCs w:val="26"/>
        </w:rPr>
        <w:t xml:space="preserve"> </w:t>
      </w:r>
      <w:r w:rsidR="006C0C3C" w:rsidRPr="00CA2EF1">
        <w:rPr>
          <w:b w:val="0"/>
          <w:i/>
          <w:sz w:val="26"/>
          <w:szCs w:val="26"/>
        </w:rPr>
        <w:t xml:space="preserve">tháng </w:t>
      </w:r>
      <w:r w:rsidR="00F30510">
        <w:rPr>
          <w:b w:val="0"/>
          <w:i/>
          <w:sz w:val="26"/>
          <w:szCs w:val="26"/>
        </w:rPr>
        <w:t>10</w:t>
      </w:r>
      <w:r w:rsidR="00143EAB" w:rsidRPr="00CA2EF1">
        <w:rPr>
          <w:b w:val="0"/>
          <w:i/>
          <w:sz w:val="26"/>
          <w:szCs w:val="26"/>
        </w:rPr>
        <w:t xml:space="preserve"> năm 2024</w:t>
      </w:r>
      <w:r w:rsidRPr="00AB4BA9">
        <w:rPr>
          <w:b w:val="0"/>
          <w:i/>
          <w:sz w:val="26"/>
          <w:szCs w:val="26"/>
        </w:rPr>
        <w:t xml:space="preserve"> của Bệnh viện Đa khoa Sa Đéc)</w:t>
      </w:r>
    </w:p>
    <w:p w14:paraId="6EE3F807" w14:textId="0EB625F5" w:rsidR="0064134C" w:rsidRPr="00252BAE" w:rsidRDefault="0064134C" w:rsidP="0064134C">
      <w:pPr>
        <w:pStyle w:val="BodyText"/>
        <w:tabs>
          <w:tab w:val="left" w:pos="1172"/>
          <w:tab w:val="left" w:pos="8827"/>
        </w:tabs>
        <w:spacing w:after="120"/>
        <w:ind w:firstLine="720"/>
        <w:jc w:val="center"/>
        <w:rPr>
          <w:b w:val="0"/>
          <w:i/>
          <w:sz w:val="14"/>
          <w:szCs w:val="4"/>
        </w:rPr>
      </w:pPr>
    </w:p>
    <w:tbl>
      <w:tblPr>
        <w:tblW w:w="9209" w:type="dxa"/>
        <w:jc w:val="cente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907"/>
        <w:gridCol w:w="1141"/>
        <w:gridCol w:w="3694"/>
        <w:gridCol w:w="1035"/>
        <w:gridCol w:w="799"/>
        <w:gridCol w:w="931"/>
      </w:tblGrid>
      <w:tr w:rsidR="00F30510" w:rsidRPr="00252BAE" w14:paraId="0730F2A1" w14:textId="77777777" w:rsidTr="00252BAE">
        <w:trPr>
          <w:trHeight w:val="1454"/>
          <w:jc w:val="center"/>
        </w:trPr>
        <w:tc>
          <w:tcPr>
            <w:tcW w:w="702" w:type="dxa"/>
            <w:shd w:val="clear" w:color="auto" w:fill="auto"/>
            <w:vAlign w:val="center"/>
            <w:hideMark/>
          </w:tcPr>
          <w:p w14:paraId="0E33F7B0" w14:textId="40EB572E" w:rsidR="00F30510" w:rsidRPr="00252BAE" w:rsidRDefault="00F30510" w:rsidP="00F30510">
            <w:pPr>
              <w:jc w:val="center"/>
              <w:rPr>
                <w:rFonts w:asciiTheme="majorHAnsi" w:hAnsiTheme="majorHAnsi" w:cstheme="majorHAnsi"/>
                <w:b/>
                <w:bCs/>
                <w:color w:val="000000"/>
                <w:sz w:val="22"/>
                <w:szCs w:val="22"/>
              </w:rPr>
            </w:pPr>
            <w:r w:rsidRPr="00252BAE">
              <w:rPr>
                <w:rFonts w:asciiTheme="majorHAnsi" w:hAnsiTheme="majorHAnsi" w:cstheme="majorHAnsi"/>
                <w:b/>
                <w:bCs/>
                <w:color w:val="000000"/>
                <w:sz w:val="22"/>
                <w:szCs w:val="22"/>
              </w:rPr>
              <w:t>STT</w:t>
            </w:r>
          </w:p>
        </w:tc>
        <w:tc>
          <w:tcPr>
            <w:tcW w:w="907" w:type="dxa"/>
            <w:shd w:val="clear" w:color="auto" w:fill="auto"/>
            <w:vAlign w:val="center"/>
            <w:hideMark/>
          </w:tcPr>
          <w:p w14:paraId="7AB1D394" w14:textId="77777777" w:rsidR="00F30510" w:rsidRPr="00252BAE" w:rsidRDefault="00F30510" w:rsidP="00F30510">
            <w:pPr>
              <w:jc w:val="center"/>
              <w:rPr>
                <w:rFonts w:asciiTheme="majorHAnsi" w:hAnsiTheme="majorHAnsi" w:cstheme="majorHAnsi"/>
                <w:b/>
                <w:bCs/>
                <w:color w:val="000000"/>
                <w:sz w:val="22"/>
                <w:szCs w:val="22"/>
              </w:rPr>
            </w:pPr>
            <w:r w:rsidRPr="00252BAE">
              <w:rPr>
                <w:rFonts w:asciiTheme="majorHAnsi" w:hAnsiTheme="majorHAnsi" w:cstheme="majorHAnsi"/>
                <w:b/>
                <w:bCs/>
                <w:color w:val="000000"/>
                <w:sz w:val="22"/>
                <w:szCs w:val="22"/>
              </w:rPr>
              <w:t>Mã danh mục</w:t>
            </w:r>
          </w:p>
        </w:tc>
        <w:tc>
          <w:tcPr>
            <w:tcW w:w="1141" w:type="dxa"/>
            <w:shd w:val="clear" w:color="auto" w:fill="auto"/>
            <w:vAlign w:val="center"/>
            <w:hideMark/>
          </w:tcPr>
          <w:p w14:paraId="130EE142" w14:textId="77777777" w:rsidR="00F30510" w:rsidRPr="00252BAE" w:rsidRDefault="00F30510" w:rsidP="00F30510">
            <w:pPr>
              <w:jc w:val="center"/>
              <w:rPr>
                <w:rFonts w:asciiTheme="majorHAnsi" w:hAnsiTheme="majorHAnsi" w:cstheme="majorHAnsi"/>
                <w:b/>
                <w:bCs/>
                <w:color w:val="000000"/>
                <w:sz w:val="22"/>
                <w:szCs w:val="22"/>
              </w:rPr>
            </w:pPr>
            <w:r w:rsidRPr="00252BAE">
              <w:rPr>
                <w:rFonts w:asciiTheme="majorHAnsi" w:hAnsiTheme="majorHAnsi" w:cstheme="majorHAnsi"/>
                <w:b/>
                <w:bCs/>
                <w:color w:val="000000"/>
                <w:sz w:val="22"/>
                <w:szCs w:val="22"/>
              </w:rPr>
              <w:t>Nhóm, loại vật tư y tế</w:t>
            </w:r>
          </w:p>
        </w:tc>
        <w:tc>
          <w:tcPr>
            <w:tcW w:w="3694" w:type="dxa"/>
            <w:shd w:val="clear" w:color="auto" w:fill="auto"/>
            <w:vAlign w:val="center"/>
            <w:hideMark/>
          </w:tcPr>
          <w:p w14:paraId="3CE46AA2" w14:textId="77777777" w:rsidR="00F30510" w:rsidRPr="00252BAE" w:rsidRDefault="00F30510" w:rsidP="00F30510">
            <w:pPr>
              <w:jc w:val="center"/>
              <w:rPr>
                <w:rFonts w:asciiTheme="majorHAnsi" w:hAnsiTheme="majorHAnsi" w:cstheme="majorHAnsi"/>
                <w:b/>
                <w:bCs/>
                <w:color w:val="000000"/>
                <w:sz w:val="22"/>
                <w:szCs w:val="22"/>
              </w:rPr>
            </w:pPr>
            <w:r w:rsidRPr="00252BAE">
              <w:rPr>
                <w:rFonts w:asciiTheme="majorHAnsi" w:hAnsiTheme="majorHAnsi" w:cstheme="majorHAnsi"/>
                <w:b/>
                <w:bCs/>
                <w:color w:val="000000"/>
                <w:sz w:val="22"/>
                <w:szCs w:val="22"/>
              </w:rPr>
              <w:t>Đặc tính kỹ thuật</w:t>
            </w:r>
          </w:p>
        </w:tc>
        <w:tc>
          <w:tcPr>
            <w:tcW w:w="1035" w:type="dxa"/>
            <w:shd w:val="clear" w:color="auto" w:fill="auto"/>
            <w:vAlign w:val="center"/>
            <w:hideMark/>
          </w:tcPr>
          <w:p w14:paraId="21DB9189" w14:textId="77777777" w:rsidR="00F30510" w:rsidRPr="00252BAE" w:rsidRDefault="00F30510" w:rsidP="00F30510">
            <w:pPr>
              <w:jc w:val="center"/>
              <w:rPr>
                <w:rFonts w:asciiTheme="majorHAnsi" w:hAnsiTheme="majorHAnsi" w:cstheme="majorHAnsi"/>
                <w:b/>
                <w:bCs/>
                <w:color w:val="000000"/>
                <w:sz w:val="22"/>
                <w:szCs w:val="22"/>
              </w:rPr>
            </w:pPr>
            <w:r w:rsidRPr="00252BAE">
              <w:rPr>
                <w:rFonts w:asciiTheme="majorHAnsi" w:hAnsiTheme="majorHAnsi" w:cstheme="majorHAnsi"/>
                <w:b/>
                <w:bCs/>
                <w:color w:val="000000"/>
                <w:sz w:val="22"/>
                <w:szCs w:val="22"/>
              </w:rPr>
              <w:t>Quy cách</w:t>
            </w:r>
          </w:p>
        </w:tc>
        <w:tc>
          <w:tcPr>
            <w:tcW w:w="799" w:type="dxa"/>
            <w:shd w:val="clear" w:color="auto" w:fill="auto"/>
            <w:vAlign w:val="center"/>
            <w:hideMark/>
          </w:tcPr>
          <w:p w14:paraId="7F6AEF96" w14:textId="77777777" w:rsidR="00F30510" w:rsidRPr="00252BAE" w:rsidRDefault="00F30510" w:rsidP="00F30510">
            <w:pPr>
              <w:jc w:val="center"/>
              <w:rPr>
                <w:rFonts w:asciiTheme="majorHAnsi" w:hAnsiTheme="majorHAnsi" w:cstheme="majorHAnsi"/>
                <w:b/>
                <w:bCs/>
                <w:color w:val="000000"/>
                <w:sz w:val="22"/>
                <w:szCs w:val="22"/>
              </w:rPr>
            </w:pPr>
            <w:r w:rsidRPr="00252BAE">
              <w:rPr>
                <w:rFonts w:asciiTheme="majorHAnsi" w:hAnsiTheme="majorHAnsi" w:cstheme="majorHAnsi"/>
                <w:b/>
                <w:bCs/>
                <w:color w:val="000000"/>
                <w:sz w:val="22"/>
                <w:szCs w:val="22"/>
              </w:rPr>
              <w:t>Đơn vị tính</w:t>
            </w:r>
          </w:p>
        </w:tc>
        <w:tc>
          <w:tcPr>
            <w:tcW w:w="931" w:type="dxa"/>
            <w:shd w:val="clear" w:color="auto" w:fill="auto"/>
            <w:vAlign w:val="center"/>
            <w:hideMark/>
          </w:tcPr>
          <w:p w14:paraId="44763DE2" w14:textId="77777777" w:rsidR="00F30510" w:rsidRPr="00252BAE" w:rsidRDefault="00F30510" w:rsidP="00F30510">
            <w:pPr>
              <w:jc w:val="center"/>
              <w:rPr>
                <w:rFonts w:asciiTheme="majorHAnsi" w:hAnsiTheme="majorHAnsi" w:cstheme="majorHAnsi"/>
                <w:b/>
                <w:bCs/>
                <w:color w:val="000000"/>
                <w:sz w:val="22"/>
                <w:szCs w:val="22"/>
              </w:rPr>
            </w:pPr>
            <w:r w:rsidRPr="00252BAE">
              <w:rPr>
                <w:rFonts w:asciiTheme="majorHAnsi" w:hAnsiTheme="majorHAnsi" w:cstheme="majorHAnsi"/>
                <w:b/>
                <w:bCs/>
                <w:color w:val="000000"/>
                <w:sz w:val="22"/>
                <w:szCs w:val="22"/>
              </w:rPr>
              <w:t>Số lượng kế hoạch</w:t>
            </w:r>
          </w:p>
        </w:tc>
      </w:tr>
      <w:tr w:rsidR="00F30510" w:rsidRPr="00252BAE" w14:paraId="40AD193A" w14:textId="77777777" w:rsidTr="00252BAE">
        <w:trPr>
          <w:trHeight w:val="1725"/>
          <w:jc w:val="center"/>
        </w:trPr>
        <w:tc>
          <w:tcPr>
            <w:tcW w:w="702" w:type="dxa"/>
            <w:shd w:val="clear" w:color="auto" w:fill="auto"/>
            <w:vAlign w:val="center"/>
            <w:hideMark/>
          </w:tcPr>
          <w:p w14:paraId="7BD8B0B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w:t>
            </w:r>
          </w:p>
        </w:tc>
        <w:tc>
          <w:tcPr>
            <w:tcW w:w="907" w:type="dxa"/>
            <w:shd w:val="clear" w:color="auto" w:fill="auto"/>
            <w:vAlign w:val="center"/>
            <w:hideMark/>
          </w:tcPr>
          <w:p w14:paraId="42FFB54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G1.1</w:t>
            </w:r>
          </w:p>
        </w:tc>
        <w:tc>
          <w:tcPr>
            <w:tcW w:w="1141" w:type="dxa"/>
            <w:shd w:val="clear" w:color="auto" w:fill="auto"/>
            <w:vAlign w:val="center"/>
            <w:hideMark/>
          </w:tcPr>
          <w:p w14:paraId="66DAD83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Bông (gòn), bông tẩm dung dịch các loại, các cỡ</w:t>
            </w:r>
          </w:p>
        </w:tc>
        <w:tc>
          <w:tcPr>
            <w:tcW w:w="3694" w:type="dxa"/>
            <w:shd w:val="clear" w:color="auto" w:fill="auto"/>
            <w:vAlign w:val="center"/>
            <w:hideMark/>
          </w:tcPr>
          <w:p w14:paraId="74A6556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Bông không thấm nước hoặc Bông mỡ hoặc tương đương.</w:t>
            </w:r>
          </w:p>
        </w:tc>
        <w:tc>
          <w:tcPr>
            <w:tcW w:w="1035" w:type="dxa"/>
            <w:shd w:val="clear" w:color="auto" w:fill="auto"/>
            <w:noWrap/>
            <w:vAlign w:val="bottom"/>
            <w:hideMark/>
          </w:tcPr>
          <w:p w14:paraId="2C2747E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9FF448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Kg</w:t>
            </w:r>
          </w:p>
        </w:tc>
        <w:tc>
          <w:tcPr>
            <w:tcW w:w="931" w:type="dxa"/>
            <w:shd w:val="clear" w:color="auto" w:fill="auto"/>
            <w:vAlign w:val="center"/>
            <w:hideMark/>
          </w:tcPr>
          <w:p w14:paraId="50F4214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150</w:t>
            </w:r>
          </w:p>
        </w:tc>
      </w:tr>
      <w:tr w:rsidR="00F30510" w:rsidRPr="00252BAE" w14:paraId="03338301" w14:textId="77777777" w:rsidTr="00252BAE">
        <w:trPr>
          <w:trHeight w:val="1260"/>
          <w:jc w:val="center"/>
        </w:trPr>
        <w:tc>
          <w:tcPr>
            <w:tcW w:w="702" w:type="dxa"/>
            <w:shd w:val="clear" w:color="auto" w:fill="auto"/>
            <w:vAlign w:val="center"/>
            <w:hideMark/>
          </w:tcPr>
          <w:p w14:paraId="4BAD92A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w:t>
            </w:r>
          </w:p>
        </w:tc>
        <w:tc>
          <w:tcPr>
            <w:tcW w:w="907" w:type="dxa"/>
            <w:shd w:val="clear" w:color="auto" w:fill="auto"/>
            <w:vAlign w:val="center"/>
            <w:hideMark/>
          </w:tcPr>
          <w:p w14:paraId="5CDFB63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G1.2</w:t>
            </w:r>
          </w:p>
        </w:tc>
        <w:tc>
          <w:tcPr>
            <w:tcW w:w="1141" w:type="dxa"/>
            <w:shd w:val="clear" w:color="auto" w:fill="auto"/>
            <w:vAlign w:val="center"/>
            <w:hideMark/>
          </w:tcPr>
          <w:p w14:paraId="0D5DE92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Bông (gòn), bông tẩm dung dịch các loại, các cỡ</w:t>
            </w:r>
          </w:p>
        </w:tc>
        <w:tc>
          <w:tcPr>
            <w:tcW w:w="3694" w:type="dxa"/>
            <w:shd w:val="clear" w:color="auto" w:fill="auto"/>
            <w:vAlign w:val="center"/>
            <w:hideMark/>
          </w:tcPr>
          <w:p w14:paraId="66C6EF4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Bông viên 15mm, 100% bông tự nhiên hoặc tương đương.</w:t>
            </w:r>
          </w:p>
        </w:tc>
        <w:tc>
          <w:tcPr>
            <w:tcW w:w="1035" w:type="dxa"/>
            <w:shd w:val="clear" w:color="auto" w:fill="auto"/>
            <w:noWrap/>
            <w:vAlign w:val="bottom"/>
            <w:hideMark/>
          </w:tcPr>
          <w:p w14:paraId="78D5B29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931D94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Kg</w:t>
            </w:r>
          </w:p>
        </w:tc>
        <w:tc>
          <w:tcPr>
            <w:tcW w:w="931" w:type="dxa"/>
            <w:shd w:val="clear" w:color="auto" w:fill="auto"/>
            <w:vAlign w:val="center"/>
            <w:hideMark/>
          </w:tcPr>
          <w:p w14:paraId="48691AB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600</w:t>
            </w:r>
          </w:p>
        </w:tc>
      </w:tr>
      <w:tr w:rsidR="00F30510" w:rsidRPr="00252BAE" w14:paraId="7F351F44" w14:textId="77777777" w:rsidTr="00252BAE">
        <w:trPr>
          <w:trHeight w:val="1890"/>
          <w:jc w:val="center"/>
        </w:trPr>
        <w:tc>
          <w:tcPr>
            <w:tcW w:w="702" w:type="dxa"/>
            <w:shd w:val="clear" w:color="auto" w:fill="auto"/>
            <w:vAlign w:val="center"/>
            <w:hideMark/>
          </w:tcPr>
          <w:p w14:paraId="6A3575A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w:t>
            </w:r>
          </w:p>
        </w:tc>
        <w:tc>
          <w:tcPr>
            <w:tcW w:w="907" w:type="dxa"/>
            <w:shd w:val="clear" w:color="auto" w:fill="auto"/>
            <w:vAlign w:val="center"/>
            <w:hideMark/>
          </w:tcPr>
          <w:p w14:paraId="1FEEB18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G1.3</w:t>
            </w:r>
          </w:p>
        </w:tc>
        <w:tc>
          <w:tcPr>
            <w:tcW w:w="1141" w:type="dxa"/>
            <w:shd w:val="clear" w:color="auto" w:fill="auto"/>
            <w:vAlign w:val="center"/>
            <w:hideMark/>
          </w:tcPr>
          <w:p w14:paraId="231C70B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Bông, tăm bông vô trùng các loại, các cỡ</w:t>
            </w:r>
          </w:p>
        </w:tc>
        <w:tc>
          <w:tcPr>
            <w:tcW w:w="3694" w:type="dxa"/>
            <w:shd w:val="clear" w:color="auto" w:fill="auto"/>
            <w:vAlign w:val="center"/>
            <w:hideMark/>
          </w:tcPr>
          <w:p w14:paraId="151BED1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Que gòn gỗ tiệt trùng hoặc tương đương.</w:t>
            </w:r>
          </w:p>
        </w:tc>
        <w:tc>
          <w:tcPr>
            <w:tcW w:w="1035" w:type="dxa"/>
            <w:shd w:val="clear" w:color="auto" w:fill="auto"/>
            <w:noWrap/>
            <w:vAlign w:val="bottom"/>
            <w:hideMark/>
          </w:tcPr>
          <w:p w14:paraId="6B62C34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46EA384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Que</w:t>
            </w:r>
          </w:p>
        </w:tc>
        <w:tc>
          <w:tcPr>
            <w:tcW w:w="931" w:type="dxa"/>
            <w:shd w:val="clear" w:color="auto" w:fill="auto"/>
            <w:vAlign w:val="center"/>
            <w:hideMark/>
          </w:tcPr>
          <w:p w14:paraId="227F0D7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500</w:t>
            </w:r>
          </w:p>
        </w:tc>
      </w:tr>
      <w:tr w:rsidR="00F30510" w:rsidRPr="00252BAE" w14:paraId="2C64E797" w14:textId="77777777" w:rsidTr="00252BAE">
        <w:trPr>
          <w:trHeight w:val="1260"/>
          <w:jc w:val="center"/>
        </w:trPr>
        <w:tc>
          <w:tcPr>
            <w:tcW w:w="702" w:type="dxa"/>
            <w:shd w:val="clear" w:color="auto" w:fill="auto"/>
            <w:vAlign w:val="center"/>
            <w:hideMark/>
          </w:tcPr>
          <w:p w14:paraId="33FD700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w:t>
            </w:r>
          </w:p>
        </w:tc>
        <w:tc>
          <w:tcPr>
            <w:tcW w:w="907" w:type="dxa"/>
            <w:shd w:val="clear" w:color="auto" w:fill="auto"/>
            <w:vAlign w:val="center"/>
            <w:hideMark/>
          </w:tcPr>
          <w:p w14:paraId="1CBEE3C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G2.1</w:t>
            </w:r>
          </w:p>
        </w:tc>
        <w:tc>
          <w:tcPr>
            <w:tcW w:w="1141" w:type="dxa"/>
            <w:shd w:val="clear" w:color="auto" w:fill="auto"/>
            <w:vAlign w:val="center"/>
            <w:hideMark/>
          </w:tcPr>
          <w:p w14:paraId="6234339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Băng chun, băng đàn hồi các loại, các cỡ</w:t>
            </w:r>
          </w:p>
        </w:tc>
        <w:tc>
          <w:tcPr>
            <w:tcW w:w="3694" w:type="dxa"/>
            <w:shd w:val="clear" w:color="auto" w:fill="auto"/>
            <w:vAlign w:val="center"/>
            <w:hideMark/>
          </w:tcPr>
          <w:p w14:paraId="07ABDE7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Băng thun có keo dán sườn 10cm x  4,5m hoặc tương đương.</w:t>
            </w:r>
          </w:p>
        </w:tc>
        <w:tc>
          <w:tcPr>
            <w:tcW w:w="1035" w:type="dxa"/>
            <w:shd w:val="clear" w:color="auto" w:fill="auto"/>
            <w:noWrap/>
            <w:vAlign w:val="bottom"/>
            <w:hideMark/>
          </w:tcPr>
          <w:p w14:paraId="6782D81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21A9E30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Cuộn</w:t>
            </w:r>
          </w:p>
        </w:tc>
        <w:tc>
          <w:tcPr>
            <w:tcW w:w="931" w:type="dxa"/>
            <w:shd w:val="clear" w:color="auto" w:fill="auto"/>
            <w:vAlign w:val="center"/>
            <w:hideMark/>
          </w:tcPr>
          <w:p w14:paraId="0D7714C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200</w:t>
            </w:r>
          </w:p>
        </w:tc>
      </w:tr>
      <w:tr w:rsidR="00F30510" w:rsidRPr="00252BAE" w14:paraId="51D7D398" w14:textId="77777777" w:rsidTr="00252BAE">
        <w:trPr>
          <w:trHeight w:val="1575"/>
          <w:jc w:val="center"/>
        </w:trPr>
        <w:tc>
          <w:tcPr>
            <w:tcW w:w="702" w:type="dxa"/>
            <w:shd w:val="clear" w:color="auto" w:fill="auto"/>
            <w:vAlign w:val="center"/>
            <w:hideMark/>
          </w:tcPr>
          <w:p w14:paraId="361568C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w:t>
            </w:r>
          </w:p>
        </w:tc>
        <w:tc>
          <w:tcPr>
            <w:tcW w:w="907" w:type="dxa"/>
            <w:shd w:val="clear" w:color="auto" w:fill="auto"/>
            <w:vAlign w:val="center"/>
            <w:hideMark/>
          </w:tcPr>
          <w:p w14:paraId="6E610A0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G3.1</w:t>
            </w:r>
          </w:p>
        </w:tc>
        <w:tc>
          <w:tcPr>
            <w:tcW w:w="1141" w:type="dxa"/>
            <w:shd w:val="clear" w:color="auto" w:fill="auto"/>
            <w:vAlign w:val="center"/>
            <w:hideMark/>
          </w:tcPr>
          <w:p w14:paraId="1BCAC52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Gạc các loại, các cỡ</w:t>
            </w:r>
          </w:p>
        </w:tc>
        <w:tc>
          <w:tcPr>
            <w:tcW w:w="3694" w:type="dxa"/>
            <w:shd w:val="clear" w:color="auto" w:fill="auto"/>
            <w:vAlign w:val="center"/>
            <w:hideMark/>
          </w:tcPr>
          <w:p w14:paraId="4CFA208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Bông gạc đắp vết thương 9cm x 16cm hoặc tương đương.</w:t>
            </w:r>
          </w:p>
        </w:tc>
        <w:tc>
          <w:tcPr>
            <w:tcW w:w="1035" w:type="dxa"/>
            <w:shd w:val="clear" w:color="auto" w:fill="auto"/>
            <w:noWrap/>
            <w:vAlign w:val="bottom"/>
            <w:hideMark/>
          </w:tcPr>
          <w:p w14:paraId="32BF30E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BC35DB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Miếng</w:t>
            </w:r>
          </w:p>
        </w:tc>
        <w:tc>
          <w:tcPr>
            <w:tcW w:w="931" w:type="dxa"/>
            <w:shd w:val="clear" w:color="auto" w:fill="auto"/>
            <w:vAlign w:val="center"/>
            <w:hideMark/>
          </w:tcPr>
          <w:p w14:paraId="40EFFD5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200.000</w:t>
            </w:r>
          </w:p>
        </w:tc>
      </w:tr>
      <w:tr w:rsidR="00F30510" w:rsidRPr="00252BAE" w14:paraId="3EB42919" w14:textId="77777777" w:rsidTr="00252BAE">
        <w:trPr>
          <w:trHeight w:val="1260"/>
          <w:jc w:val="center"/>
        </w:trPr>
        <w:tc>
          <w:tcPr>
            <w:tcW w:w="702" w:type="dxa"/>
            <w:shd w:val="clear" w:color="auto" w:fill="auto"/>
            <w:vAlign w:val="center"/>
            <w:hideMark/>
          </w:tcPr>
          <w:p w14:paraId="5FDD3CE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w:t>
            </w:r>
          </w:p>
        </w:tc>
        <w:tc>
          <w:tcPr>
            <w:tcW w:w="907" w:type="dxa"/>
            <w:shd w:val="clear" w:color="auto" w:fill="auto"/>
            <w:vAlign w:val="center"/>
            <w:hideMark/>
          </w:tcPr>
          <w:p w14:paraId="4575EC6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G3.2</w:t>
            </w:r>
          </w:p>
        </w:tc>
        <w:tc>
          <w:tcPr>
            <w:tcW w:w="1141" w:type="dxa"/>
            <w:shd w:val="clear" w:color="auto" w:fill="auto"/>
            <w:vAlign w:val="center"/>
            <w:hideMark/>
          </w:tcPr>
          <w:p w14:paraId="57FA91F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Gạc các loại, các cỡ</w:t>
            </w:r>
          </w:p>
        </w:tc>
        <w:tc>
          <w:tcPr>
            <w:tcW w:w="3694" w:type="dxa"/>
            <w:shd w:val="clear" w:color="auto" w:fill="auto"/>
            <w:vAlign w:val="center"/>
            <w:hideMark/>
          </w:tcPr>
          <w:p w14:paraId="42BDADA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Gạc ép phẫu thuật sọ não hoặc tương đương.</w:t>
            </w:r>
          </w:p>
        </w:tc>
        <w:tc>
          <w:tcPr>
            <w:tcW w:w="1035" w:type="dxa"/>
            <w:shd w:val="clear" w:color="auto" w:fill="auto"/>
            <w:noWrap/>
            <w:vAlign w:val="bottom"/>
            <w:hideMark/>
          </w:tcPr>
          <w:p w14:paraId="01BCD1F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43CFBDD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Miếng</w:t>
            </w:r>
          </w:p>
        </w:tc>
        <w:tc>
          <w:tcPr>
            <w:tcW w:w="931" w:type="dxa"/>
            <w:shd w:val="clear" w:color="auto" w:fill="auto"/>
            <w:vAlign w:val="center"/>
            <w:hideMark/>
          </w:tcPr>
          <w:p w14:paraId="13B26AB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250</w:t>
            </w:r>
          </w:p>
        </w:tc>
      </w:tr>
      <w:tr w:rsidR="00F30510" w:rsidRPr="00252BAE" w14:paraId="2C6AD980" w14:textId="77777777" w:rsidTr="00252BAE">
        <w:trPr>
          <w:trHeight w:val="1260"/>
          <w:jc w:val="center"/>
        </w:trPr>
        <w:tc>
          <w:tcPr>
            <w:tcW w:w="702" w:type="dxa"/>
            <w:shd w:val="clear" w:color="auto" w:fill="auto"/>
            <w:vAlign w:val="center"/>
            <w:hideMark/>
          </w:tcPr>
          <w:p w14:paraId="2099764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w:t>
            </w:r>
          </w:p>
        </w:tc>
        <w:tc>
          <w:tcPr>
            <w:tcW w:w="907" w:type="dxa"/>
            <w:shd w:val="clear" w:color="auto" w:fill="auto"/>
            <w:vAlign w:val="center"/>
            <w:hideMark/>
          </w:tcPr>
          <w:p w14:paraId="3A5B659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G3.3</w:t>
            </w:r>
          </w:p>
        </w:tc>
        <w:tc>
          <w:tcPr>
            <w:tcW w:w="1141" w:type="dxa"/>
            <w:shd w:val="clear" w:color="auto" w:fill="auto"/>
            <w:vAlign w:val="center"/>
            <w:hideMark/>
          </w:tcPr>
          <w:p w14:paraId="5F55765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Gạc các loại, các cỡ</w:t>
            </w:r>
          </w:p>
        </w:tc>
        <w:tc>
          <w:tcPr>
            <w:tcW w:w="3694" w:type="dxa"/>
            <w:shd w:val="clear" w:color="auto" w:fill="auto"/>
            <w:vAlign w:val="center"/>
            <w:hideMark/>
          </w:tcPr>
          <w:p w14:paraId="6CA91C8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Gạc y tế 10cm x 10cm x 8 lớp, không tiệt trùng hoặc tương đương.</w:t>
            </w:r>
          </w:p>
        </w:tc>
        <w:tc>
          <w:tcPr>
            <w:tcW w:w="1035" w:type="dxa"/>
            <w:shd w:val="clear" w:color="auto" w:fill="auto"/>
            <w:noWrap/>
            <w:vAlign w:val="bottom"/>
            <w:hideMark/>
          </w:tcPr>
          <w:p w14:paraId="2EB840B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D98301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Miếng</w:t>
            </w:r>
          </w:p>
        </w:tc>
        <w:tc>
          <w:tcPr>
            <w:tcW w:w="931" w:type="dxa"/>
            <w:shd w:val="clear" w:color="auto" w:fill="auto"/>
            <w:vAlign w:val="center"/>
            <w:hideMark/>
          </w:tcPr>
          <w:p w14:paraId="027A646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100.000</w:t>
            </w:r>
          </w:p>
        </w:tc>
      </w:tr>
      <w:tr w:rsidR="00F30510" w:rsidRPr="00252BAE" w14:paraId="195D7FE2" w14:textId="77777777" w:rsidTr="00252BAE">
        <w:trPr>
          <w:trHeight w:val="1260"/>
          <w:jc w:val="center"/>
        </w:trPr>
        <w:tc>
          <w:tcPr>
            <w:tcW w:w="702" w:type="dxa"/>
            <w:shd w:val="clear" w:color="auto" w:fill="auto"/>
            <w:vAlign w:val="center"/>
            <w:hideMark/>
          </w:tcPr>
          <w:p w14:paraId="1A26D6A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8</w:t>
            </w:r>
          </w:p>
        </w:tc>
        <w:tc>
          <w:tcPr>
            <w:tcW w:w="907" w:type="dxa"/>
            <w:shd w:val="clear" w:color="auto" w:fill="auto"/>
            <w:vAlign w:val="center"/>
            <w:hideMark/>
          </w:tcPr>
          <w:p w14:paraId="5F0666C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G3.4</w:t>
            </w:r>
          </w:p>
        </w:tc>
        <w:tc>
          <w:tcPr>
            <w:tcW w:w="1141" w:type="dxa"/>
            <w:shd w:val="clear" w:color="auto" w:fill="auto"/>
            <w:vAlign w:val="center"/>
            <w:hideMark/>
          </w:tcPr>
          <w:p w14:paraId="13A2393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Gạc các loại, các cỡ</w:t>
            </w:r>
          </w:p>
        </w:tc>
        <w:tc>
          <w:tcPr>
            <w:tcW w:w="3694" w:type="dxa"/>
            <w:shd w:val="clear" w:color="auto" w:fill="auto"/>
            <w:vAlign w:val="center"/>
            <w:hideMark/>
          </w:tcPr>
          <w:p w14:paraId="5179A0B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Gạc y tế 9cm x 16cm x 10 lớp, không tiệt trùng hoặc tương đương.</w:t>
            </w:r>
          </w:p>
        </w:tc>
        <w:tc>
          <w:tcPr>
            <w:tcW w:w="1035" w:type="dxa"/>
            <w:shd w:val="clear" w:color="auto" w:fill="auto"/>
            <w:noWrap/>
            <w:vAlign w:val="bottom"/>
            <w:hideMark/>
          </w:tcPr>
          <w:p w14:paraId="4216522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D59C62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Miếng</w:t>
            </w:r>
          </w:p>
        </w:tc>
        <w:tc>
          <w:tcPr>
            <w:tcW w:w="931" w:type="dxa"/>
            <w:shd w:val="clear" w:color="auto" w:fill="auto"/>
            <w:vAlign w:val="center"/>
            <w:hideMark/>
          </w:tcPr>
          <w:p w14:paraId="2813C44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200.000</w:t>
            </w:r>
          </w:p>
        </w:tc>
      </w:tr>
      <w:tr w:rsidR="00F30510" w:rsidRPr="00252BAE" w14:paraId="218271C1" w14:textId="77777777" w:rsidTr="00252BAE">
        <w:trPr>
          <w:trHeight w:val="1305"/>
          <w:jc w:val="center"/>
        </w:trPr>
        <w:tc>
          <w:tcPr>
            <w:tcW w:w="702" w:type="dxa"/>
            <w:shd w:val="clear" w:color="auto" w:fill="auto"/>
            <w:vAlign w:val="center"/>
            <w:hideMark/>
          </w:tcPr>
          <w:p w14:paraId="32FFBB6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9</w:t>
            </w:r>
          </w:p>
        </w:tc>
        <w:tc>
          <w:tcPr>
            <w:tcW w:w="907" w:type="dxa"/>
            <w:shd w:val="clear" w:color="auto" w:fill="auto"/>
            <w:vAlign w:val="center"/>
            <w:hideMark/>
          </w:tcPr>
          <w:p w14:paraId="17C4F7A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G4.1</w:t>
            </w:r>
          </w:p>
        </w:tc>
        <w:tc>
          <w:tcPr>
            <w:tcW w:w="1141" w:type="dxa"/>
            <w:shd w:val="clear" w:color="auto" w:fill="auto"/>
            <w:vAlign w:val="center"/>
            <w:hideMark/>
          </w:tcPr>
          <w:p w14:paraId="7A5E3D2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Kim tiêm dùng một lần các loại, các cỡ</w:t>
            </w:r>
          </w:p>
        </w:tc>
        <w:tc>
          <w:tcPr>
            <w:tcW w:w="3694" w:type="dxa"/>
            <w:shd w:val="clear" w:color="auto" w:fill="auto"/>
            <w:vAlign w:val="center"/>
            <w:hideMark/>
          </w:tcPr>
          <w:p w14:paraId="0C5BE4F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Kim nha khoa 27G 0,4 x 21mm hoặc tương đương.</w:t>
            </w:r>
          </w:p>
        </w:tc>
        <w:tc>
          <w:tcPr>
            <w:tcW w:w="1035" w:type="dxa"/>
            <w:shd w:val="clear" w:color="auto" w:fill="auto"/>
            <w:noWrap/>
            <w:vAlign w:val="bottom"/>
            <w:hideMark/>
          </w:tcPr>
          <w:p w14:paraId="3C6AD62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9A77A6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590EA2A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11.000</w:t>
            </w:r>
          </w:p>
        </w:tc>
      </w:tr>
      <w:tr w:rsidR="00F30510" w:rsidRPr="00252BAE" w14:paraId="7B76227D" w14:textId="77777777" w:rsidTr="00252BAE">
        <w:trPr>
          <w:trHeight w:val="1260"/>
          <w:jc w:val="center"/>
        </w:trPr>
        <w:tc>
          <w:tcPr>
            <w:tcW w:w="702" w:type="dxa"/>
            <w:shd w:val="clear" w:color="auto" w:fill="auto"/>
            <w:vAlign w:val="center"/>
            <w:hideMark/>
          </w:tcPr>
          <w:p w14:paraId="2452BC7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w:t>
            </w:r>
          </w:p>
        </w:tc>
        <w:tc>
          <w:tcPr>
            <w:tcW w:w="907" w:type="dxa"/>
            <w:shd w:val="clear" w:color="auto" w:fill="auto"/>
            <w:vAlign w:val="center"/>
            <w:hideMark/>
          </w:tcPr>
          <w:p w14:paraId="1515531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G4.2</w:t>
            </w:r>
          </w:p>
        </w:tc>
        <w:tc>
          <w:tcPr>
            <w:tcW w:w="1141" w:type="dxa"/>
            <w:shd w:val="clear" w:color="auto" w:fill="auto"/>
            <w:vAlign w:val="center"/>
            <w:hideMark/>
          </w:tcPr>
          <w:p w14:paraId="6E223B4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Kim chọc, kim chọc dò các loại, các cỡ</w:t>
            </w:r>
          </w:p>
        </w:tc>
        <w:tc>
          <w:tcPr>
            <w:tcW w:w="3694" w:type="dxa"/>
            <w:shd w:val="clear" w:color="auto" w:fill="auto"/>
            <w:vAlign w:val="center"/>
            <w:hideMark/>
          </w:tcPr>
          <w:p w14:paraId="3247FD8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Kim chọc dò tủy sống 20G x 3.1/2" hoặc tương đương.</w:t>
            </w:r>
          </w:p>
        </w:tc>
        <w:tc>
          <w:tcPr>
            <w:tcW w:w="1035" w:type="dxa"/>
            <w:shd w:val="clear" w:color="auto" w:fill="auto"/>
            <w:noWrap/>
            <w:vAlign w:val="bottom"/>
            <w:hideMark/>
          </w:tcPr>
          <w:p w14:paraId="0ED6513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4EF608F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4FC2B3B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w:t>
            </w:r>
          </w:p>
        </w:tc>
      </w:tr>
      <w:tr w:rsidR="00F30510" w:rsidRPr="00252BAE" w14:paraId="5F7066F4" w14:textId="77777777" w:rsidTr="00252BAE">
        <w:trPr>
          <w:trHeight w:val="1260"/>
          <w:jc w:val="center"/>
        </w:trPr>
        <w:tc>
          <w:tcPr>
            <w:tcW w:w="702" w:type="dxa"/>
            <w:shd w:val="clear" w:color="auto" w:fill="auto"/>
            <w:vAlign w:val="center"/>
            <w:hideMark/>
          </w:tcPr>
          <w:p w14:paraId="7E16048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11</w:t>
            </w:r>
          </w:p>
        </w:tc>
        <w:tc>
          <w:tcPr>
            <w:tcW w:w="907" w:type="dxa"/>
            <w:shd w:val="clear" w:color="auto" w:fill="auto"/>
            <w:vAlign w:val="center"/>
            <w:hideMark/>
          </w:tcPr>
          <w:p w14:paraId="2DB8974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G4.3</w:t>
            </w:r>
          </w:p>
        </w:tc>
        <w:tc>
          <w:tcPr>
            <w:tcW w:w="1141" w:type="dxa"/>
            <w:shd w:val="clear" w:color="auto" w:fill="auto"/>
            <w:vAlign w:val="center"/>
            <w:hideMark/>
          </w:tcPr>
          <w:p w14:paraId="1D8FFF0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Kim chọc, kim chọc dò các loại, các cỡ</w:t>
            </w:r>
          </w:p>
        </w:tc>
        <w:tc>
          <w:tcPr>
            <w:tcW w:w="3694" w:type="dxa"/>
            <w:shd w:val="clear" w:color="auto" w:fill="auto"/>
            <w:vAlign w:val="center"/>
            <w:hideMark/>
          </w:tcPr>
          <w:p w14:paraId="38372B3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Kim chọc dò tủy sống 22G x 3.1/2" hoặc tương đương.</w:t>
            </w:r>
          </w:p>
        </w:tc>
        <w:tc>
          <w:tcPr>
            <w:tcW w:w="1035" w:type="dxa"/>
            <w:shd w:val="clear" w:color="auto" w:fill="auto"/>
            <w:noWrap/>
            <w:vAlign w:val="bottom"/>
            <w:hideMark/>
          </w:tcPr>
          <w:p w14:paraId="378108D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C3CD44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74A7ABA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w:t>
            </w:r>
          </w:p>
        </w:tc>
      </w:tr>
      <w:tr w:rsidR="00F30510" w:rsidRPr="00252BAE" w14:paraId="76EBBB89" w14:textId="77777777" w:rsidTr="00252BAE">
        <w:trPr>
          <w:trHeight w:val="1890"/>
          <w:jc w:val="center"/>
        </w:trPr>
        <w:tc>
          <w:tcPr>
            <w:tcW w:w="702" w:type="dxa"/>
            <w:shd w:val="clear" w:color="auto" w:fill="auto"/>
            <w:vAlign w:val="center"/>
            <w:hideMark/>
          </w:tcPr>
          <w:p w14:paraId="762A774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w:t>
            </w:r>
          </w:p>
        </w:tc>
        <w:tc>
          <w:tcPr>
            <w:tcW w:w="907" w:type="dxa"/>
            <w:shd w:val="clear" w:color="auto" w:fill="auto"/>
            <w:vAlign w:val="center"/>
            <w:hideMark/>
          </w:tcPr>
          <w:p w14:paraId="562EDA6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G4.4</w:t>
            </w:r>
          </w:p>
        </w:tc>
        <w:tc>
          <w:tcPr>
            <w:tcW w:w="1141" w:type="dxa"/>
            <w:shd w:val="clear" w:color="auto" w:fill="auto"/>
            <w:vAlign w:val="center"/>
            <w:hideMark/>
          </w:tcPr>
          <w:p w14:paraId="5E7E565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Kim gây tê, gây mê các loại, các cỡ</w:t>
            </w:r>
          </w:p>
        </w:tc>
        <w:tc>
          <w:tcPr>
            <w:tcW w:w="3694" w:type="dxa"/>
            <w:shd w:val="clear" w:color="auto" w:fill="auto"/>
            <w:vAlign w:val="center"/>
            <w:hideMark/>
          </w:tcPr>
          <w:p w14:paraId="2FC36A8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Kim gây tê đám rối thần kinh các cỡ hoặc tương đương.</w:t>
            </w:r>
          </w:p>
        </w:tc>
        <w:tc>
          <w:tcPr>
            <w:tcW w:w="1035" w:type="dxa"/>
            <w:shd w:val="clear" w:color="auto" w:fill="auto"/>
            <w:noWrap/>
            <w:vAlign w:val="bottom"/>
            <w:hideMark/>
          </w:tcPr>
          <w:p w14:paraId="76D985F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11F644C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2FB9688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w:t>
            </w:r>
          </w:p>
        </w:tc>
      </w:tr>
      <w:tr w:rsidR="00F30510" w:rsidRPr="00252BAE" w14:paraId="04EAAAAF" w14:textId="77777777" w:rsidTr="00252BAE">
        <w:trPr>
          <w:trHeight w:val="1440"/>
          <w:jc w:val="center"/>
        </w:trPr>
        <w:tc>
          <w:tcPr>
            <w:tcW w:w="702" w:type="dxa"/>
            <w:shd w:val="clear" w:color="auto" w:fill="auto"/>
            <w:vAlign w:val="center"/>
            <w:hideMark/>
          </w:tcPr>
          <w:p w14:paraId="4C86755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13</w:t>
            </w:r>
          </w:p>
        </w:tc>
        <w:tc>
          <w:tcPr>
            <w:tcW w:w="907" w:type="dxa"/>
            <w:shd w:val="clear" w:color="auto" w:fill="auto"/>
            <w:vAlign w:val="center"/>
            <w:hideMark/>
          </w:tcPr>
          <w:p w14:paraId="5D4FC30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G5.1</w:t>
            </w:r>
          </w:p>
        </w:tc>
        <w:tc>
          <w:tcPr>
            <w:tcW w:w="1141" w:type="dxa"/>
            <w:shd w:val="clear" w:color="auto" w:fill="auto"/>
            <w:vAlign w:val="center"/>
            <w:hideMark/>
          </w:tcPr>
          <w:p w14:paraId="57FA91A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Kim châm cứu các loại, các cỡ</w:t>
            </w:r>
          </w:p>
        </w:tc>
        <w:tc>
          <w:tcPr>
            <w:tcW w:w="3694" w:type="dxa"/>
            <w:shd w:val="clear" w:color="auto" w:fill="auto"/>
            <w:vAlign w:val="center"/>
            <w:hideMark/>
          </w:tcPr>
          <w:p w14:paraId="42B29BE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Kim châm cứu vô trùng 7,5cm  hoặc tương đương.</w:t>
            </w:r>
          </w:p>
        </w:tc>
        <w:tc>
          <w:tcPr>
            <w:tcW w:w="1035" w:type="dxa"/>
            <w:shd w:val="clear" w:color="auto" w:fill="auto"/>
            <w:vAlign w:val="center"/>
            <w:hideMark/>
          </w:tcPr>
          <w:p w14:paraId="59136D1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Mỗi cây được ép kín riêng biệt</w:t>
            </w:r>
          </w:p>
        </w:tc>
        <w:tc>
          <w:tcPr>
            <w:tcW w:w="799" w:type="dxa"/>
            <w:shd w:val="clear" w:color="auto" w:fill="auto"/>
            <w:vAlign w:val="center"/>
            <w:hideMark/>
          </w:tcPr>
          <w:p w14:paraId="594C0CF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5599B61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15.000</w:t>
            </w:r>
          </w:p>
        </w:tc>
      </w:tr>
      <w:tr w:rsidR="00F30510" w:rsidRPr="00252BAE" w14:paraId="618E5A9E" w14:textId="77777777" w:rsidTr="00252BAE">
        <w:trPr>
          <w:trHeight w:val="1755"/>
          <w:jc w:val="center"/>
        </w:trPr>
        <w:tc>
          <w:tcPr>
            <w:tcW w:w="702" w:type="dxa"/>
            <w:shd w:val="clear" w:color="auto" w:fill="auto"/>
            <w:vAlign w:val="center"/>
            <w:hideMark/>
          </w:tcPr>
          <w:p w14:paraId="39A29C6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14</w:t>
            </w:r>
          </w:p>
        </w:tc>
        <w:tc>
          <w:tcPr>
            <w:tcW w:w="907" w:type="dxa"/>
            <w:shd w:val="clear" w:color="auto" w:fill="auto"/>
            <w:vAlign w:val="center"/>
            <w:hideMark/>
          </w:tcPr>
          <w:p w14:paraId="2E56979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G6.1</w:t>
            </w:r>
          </w:p>
        </w:tc>
        <w:tc>
          <w:tcPr>
            <w:tcW w:w="1141" w:type="dxa"/>
            <w:shd w:val="clear" w:color="auto" w:fill="auto"/>
            <w:vAlign w:val="center"/>
            <w:hideMark/>
          </w:tcPr>
          <w:p w14:paraId="4B02984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Dây dẫn, dây truyền dịch các loại, các cỡ (bao gồm cả chạc nối, bộ phân phối, cổng chia, ống nối đi kèm)</w:t>
            </w:r>
          </w:p>
        </w:tc>
        <w:tc>
          <w:tcPr>
            <w:tcW w:w="3694" w:type="dxa"/>
            <w:shd w:val="clear" w:color="auto" w:fill="auto"/>
            <w:vAlign w:val="center"/>
            <w:hideMark/>
          </w:tcPr>
          <w:p w14:paraId="3D99CC5E" w14:textId="1BBCC591"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Dây 3 ngã dài 90</w:t>
            </w:r>
            <w:r w:rsidR="00CE7FC7" w:rsidRPr="00252BAE">
              <w:rPr>
                <w:rFonts w:asciiTheme="majorHAnsi" w:hAnsiTheme="majorHAnsi" w:cstheme="majorHAnsi"/>
                <w:sz w:val="22"/>
                <w:szCs w:val="22"/>
              </w:rPr>
              <w:t>cm</w:t>
            </w:r>
            <w:r w:rsidRPr="00252BAE">
              <w:rPr>
                <w:rFonts w:asciiTheme="majorHAnsi" w:hAnsiTheme="majorHAnsi" w:cstheme="majorHAnsi"/>
                <w:sz w:val="22"/>
                <w:szCs w:val="22"/>
              </w:rPr>
              <w:t>-100cm hoặc tương đương.</w:t>
            </w:r>
          </w:p>
        </w:tc>
        <w:tc>
          <w:tcPr>
            <w:tcW w:w="1035" w:type="dxa"/>
            <w:shd w:val="clear" w:color="auto" w:fill="auto"/>
            <w:noWrap/>
            <w:vAlign w:val="bottom"/>
            <w:hideMark/>
          </w:tcPr>
          <w:p w14:paraId="5041F86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DE47C5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Bộ</w:t>
            </w:r>
          </w:p>
        </w:tc>
        <w:tc>
          <w:tcPr>
            <w:tcW w:w="931" w:type="dxa"/>
            <w:shd w:val="clear" w:color="auto" w:fill="auto"/>
            <w:vAlign w:val="center"/>
            <w:hideMark/>
          </w:tcPr>
          <w:p w14:paraId="1182CA0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7.500</w:t>
            </w:r>
          </w:p>
        </w:tc>
      </w:tr>
      <w:tr w:rsidR="00F30510" w:rsidRPr="00252BAE" w14:paraId="552F5E1C" w14:textId="77777777" w:rsidTr="00252BAE">
        <w:trPr>
          <w:trHeight w:val="1260"/>
          <w:jc w:val="center"/>
        </w:trPr>
        <w:tc>
          <w:tcPr>
            <w:tcW w:w="702" w:type="dxa"/>
            <w:shd w:val="clear" w:color="auto" w:fill="auto"/>
            <w:vAlign w:val="center"/>
            <w:hideMark/>
          </w:tcPr>
          <w:p w14:paraId="2D374FF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w:t>
            </w:r>
          </w:p>
        </w:tc>
        <w:tc>
          <w:tcPr>
            <w:tcW w:w="907" w:type="dxa"/>
            <w:shd w:val="clear" w:color="auto" w:fill="auto"/>
            <w:vAlign w:val="center"/>
            <w:hideMark/>
          </w:tcPr>
          <w:p w14:paraId="3E02A3A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G7.1</w:t>
            </w:r>
          </w:p>
        </w:tc>
        <w:tc>
          <w:tcPr>
            <w:tcW w:w="1141" w:type="dxa"/>
            <w:shd w:val="clear" w:color="auto" w:fill="auto"/>
            <w:vAlign w:val="center"/>
            <w:hideMark/>
          </w:tcPr>
          <w:p w14:paraId="064CDBA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Găng tay sử dụng trong thăm khám các loại, các cỡ</w:t>
            </w:r>
          </w:p>
        </w:tc>
        <w:tc>
          <w:tcPr>
            <w:tcW w:w="3694" w:type="dxa"/>
            <w:shd w:val="clear" w:color="auto" w:fill="auto"/>
            <w:vAlign w:val="center"/>
            <w:hideMark/>
          </w:tcPr>
          <w:p w14:paraId="4D92EF3B" w14:textId="5E14D694"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Găng tay cổ tay dài các cỡ, chiều dài  ≥ 280mm, chiều dày 1 lớp: 0,15</w:t>
            </w:r>
            <w:r w:rsidR="00CE7FC7" w:rsidRPr="00252BAE">
              <w:rPr>
                <w:rFonts w:asciiTheme="majorHAnsi" w:hAnsiTheme="majorHAnsi" w:cstheme="majorHAnsi"/>
                <w:sz w:val="22"/>
                <w:szCs w:val="22"/>
              </w:rPr>
              <w:t>mm</w:t>
            </w:r>
            <w:r w:rsidRPr="00252BAE">
              <w:rPr>
                <w:rFonts w:asciiTheme="majorHAnsi" w:hAnsiTheme="majorHAnsi" w:cstheme="majorHAnsi"/>
                <w:sz w:val="22"/>
                <w:szCs w:val="22"/>
              </w:rPr>
              <w:t xml:space="preserve"> - 0,17mm hoặc tương đương.</w:t>
            </w:r>
          </w:p>
        </w:tc>
        <w:tc>
          <w:tcPr>
            <w:tcW w:w="1035" w:type="dxa"/>
            <w:shd w:val="clear" w:color="auto" w:fill="auto"/>
            <w:noWrap/>
            <w:vAlign w:val="bottom"/>
            <w:hideMark/>
          </w:tcPr>
          <w:p w14:paraId="18F07D4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D03EF2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Đôi</w:t>
            </w:r>
          </w:p>
        </w:tc>
        <w:tc>
          <w:tcPr>
            <w:tcW w:w="931" w:type="dxa"/>
            <w:shd w:val="clear" w:color="auto" w:fill="auto"/>
            <w:vAlign w:val="center"/>
            <w:hideMark/>
          </w:tcPr>
          <w:p w14:paraId="7AF99E0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150.000</w:t>
            </w:r>
          </w:p>
        </w:tc>
      </w:tr>
      <w:tr w:rsidR="00F30510" w:rsidRPr="00252BAE" w14:paraId="5DA97D41" w14:textId="77777777" w:rsidTr="00252BAE">
        <w:trPr>
          <w:trHeight w:val="1260"/>
          <w:jc w:val="center"/>
        </w:trPr>
        <w:tc>
          <w:tcPr>
            <w:tcW w:w="702" w:type="dxa"/>
            <w:shd w:val="clear" w:color="auto" w:fill="auto"/>
            <w:vAlign w:val="center"/>
            <w:hideMark/>
          </w:tcPr>
          <w:p w14:paraId="153A389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16</w:t>
            </w:r>
          </w:p>
        </w:tc>
        <w:tc>
          <w:tcPr>
            <w:tcW w:w="907" w:type="dxa"/>
            <w:shd w:val="clear" w:color="auto" w:fill="auto"/>
            <w:vAlign w:val="center"/>
            <w:hideMark/>
          </w:tcPr>
          <w:p w14:paraId="759A636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G8.1</w:t>
            </w:r>
          </w:p>
        </w:tc>
        <w:tc>
          <w:tcPr>
            <w:tcW w:w="1141" w:type="dxa"/>
            <w:shd w:val="clear" w:color="auto" w:fill="auto"/>
            <w:vAlign w:val="center"/>
            <w:hideMark/>
          </w:tcPr>
          <w:p w14:paraId="3EE36E9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Túi, lọ, hộp đựng bệnh phẩm các loại, các cỡ</w:t>
            </w:r>
          </w:p>
        </w:tc>
        <w:tc>
          <w:tcPr>
            <w:tcW w:w="3694" w:type="dxa"/>
            <w:shd w:val="clear" w:color="auto" w:fill="auto"/>
            <w:vAlign w:val="center"/>
            <w:hideMark/>
          </w:tcPr>
          <w:p w14:paraId="36171F9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Lọ đựng bệnh phẩm vô trùng, có nắp, thể tích 50ml hoặc tương đương.</w:t>
            </w:r>
          </w:p>
        </w:tc>
        <w:tc>
          <w:tcPr>
            <w:tcW w:w="1035" w:type="dxa"/>
            <w:shd w:val="clear" w:color="auto" w:fill="auto"/>
            <w:noWrap/>
            <w:vAlign w:val="bottom"/>
            <w:hideMark/>
          </w:tcPr>
          <w:p w14:paraId="3023407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36DDF7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3921B85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10.000</w:t>
            </w:r>
          </w:p>
        </w:tc>
      </w:tr>
      <w:tr w:rsidR="00F30510" w:rsidRPr="00252BAE" w14:paraId="0762CAED" w14:textId="77777777" w:rsidTr="00252BAE">
        <w:trPr>
          <w:trHeight w:val="2205"/>
          <w:jc w:val="center"/>
        </w:trPr>
        <w:tc>
          <w:tcPr>
            <w:tcW w:w="702" w:type="dxa"/>
            <w:shd w:val="clear" w:color="auto" w:fill="auto"/>
            <w:vAlign w:val="center"/>
            <w:hideMark/>
          </w:tcPr>
          <w:p w14:paraId="4A37016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17</w:t>
            </w:r>
          </w:p>
        </w:tc>
        <w:tc>
          <w:tcPr>
            <w:tcW w:w="907" w:type="dxa"/>
            <w:shd w:val="clear" w:color="auto" w:fill="auto"/>
            <w:vAlign w:val="center"/>
            <w:hideMark/>
          </w:tcPr>
          <w:p w14:paraId="3B3E922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G8.2</w:t>
            </w:r>
          </w:p>
        </w:tc>
        <w:tc>
          <w:tcPr>
            <w:tcW w:w="1141" w:type="dxa"/>
            <w:shd w:val="clear" w:color="auto" w:fill="auto"/>
            <w:vAlign w:val="center"/>
            <w:hideMark/>
          </w:tcPr>
          <w:p w14:paraId="6A78EC8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Túi, lọ, hộp đựng bệnh phẩm các loại, các cỡ</w:t>
            </w:r>
          </w:p>
        </w:tc>
        <w:tc>
          <w:tcPr>
            <w:tcW w:w="3694" w:type="dxa"/>
            <w:shd w:val="clear" w:color="auto" w:fill="auto"/>
            <w:vAlign w:val="center"/>
            <w:hideMark/>
          </w:tcPr>
          <w:p w14:paraId="3C16F08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nghiệm thủy tinh 10mm x 75mm hoặc tương đương.</w:t>
            </w:r>
          </w:p>
        </w:tc>
        <w:tc>
          <w:tcPr>
            <w:tcW w:w="1035" w:type="dxa"/>
            <w:shd w:val="clear" w:color="auto" w:fill="auto"/>
            <w:noWrap/>
            <w:vAlign w:val="bottom"/>
            <w:hideMark/>
          </w:tcPr>
          <w:p w14:paraId="5715493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6A5F62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07E2159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1.000</w:t>
            </w:r>
          </w:p>
        </w:tc>
      </w:tr>
      <w:tr w:rsidR="00F30510" w:rsidRPr="00252BAE" w14:paraId="12D5F838" w14:textId="77777777" w:rsidTr="00252BAE">
        <w:trPr>
          <w:trHeight w:val="1260"/>
          <w:jc w:val="center"/>
        </w:trPr>
        <w:tc>
          <w:tcPr>
            <w:tcW w:w="702" w:type="dxa"/>
            <w:shd w:val="clear" w:color="auto" w:fill="auto"/>
            <w:vAlign w:val="center"/>
            <w:hideMark/>
          </w:tcPr>
          <w:p w14:paraId="740F98B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18</w:t>
            </w:r>
          </w:p>
        </w:tc>
        <w:tc>
          <w:tcPr>
            <w:tcW w:w="907" w:type="dxa"/>
            <w:shd w:val="clear" w:color="auto" w:fill="auto"/>
            <w:vAlign w:val="center"/>
            <w:hideMark/>
          </w:tcPr>
          <w:p w14:paraId="1563CF8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G8.3</w:t>
            </w:r>
          </w:p>
        </w:tc>
        <w:tc>
          <w:tcPr>
            <w:tcW w:w="1141" w:type="dxa"/>
            <w:shd w:val="clear" w:color="auto" w:fill="auto"/>
            <w:vAlign w:val="center"/>
            <w:hideMark/>
          </w:tcPr>
          <w:p w14:paraId="311C1B9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Túi, lọ, hộp đựng bệnh phẩm các loại, các cỡ</w:t>
            </w:r>
          </w:p>
        </w:tc>
        <w:tc>
          <w:tcPr>
            <w:tcW w:w="3694" w:type="dxa"/>
            <w:shd w:val="clear" w:color="auto" w:fill="auto"/>
            <w:vAlign w:val="center"/>
            <w:hideMark/>
          </w:tcPr>
          <w:p w14:paraId="1E5A811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nghiệm thủy tinh 12mm x 75mm hoặc tương đương.</w:t>
            </w:r>
          </w:p>
        </w:tc>
        <w:tc>
          <w:tcPr>
            <w:tcW w:w="1035" w:type="dxa"/>
            <w:shd w:val="clear" w:color="auto" w:fill="auto"/>
            <w:noWrap/>
            <w:vAlign w:val="bottom"/>
            <w:hideMark/>
          </w:tcPr>
          <w:p w14:paraId="1117FD8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066865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583C0D4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1.000</w:t>
            </w:r>
          </w:p>
        </w:tc>
      </w:tr>
      <w:tr w:rsidR="00F30510" w:rsidRPr="00252BAE" w14:paraId="4FC51D03" w14:textId="77777777" w:rsidTr="00252BAE">
        <w:trPr>
          <w:trHeight w:val="1260"/>
          <w:jc w:val="center"/>
        </w:trPr>
        <w:tc>
          <w:tcPr>
            <w:tcW w:w="702" w:type="dxa"/>
            <w:shd w:val="clear" w:color="auto" w:fill="auto"/>
            <w:vAlign w:val="center"/>
            <w:hideMark/>
          </w:tcPr>
          <w:p w14:paraId="35A0424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19</w:t>
            </w:r>
          </w:p>
        </w:tc>
        <w:tc>
          <w:tcPr>
            <w:tcW w:w="907" w:type="dxa"/>
            <w:shd w:val="clear" w:color="auto" w:fill="auto"/>
            <w:vAlign w:val="center"/>
            <w:hideMark/>
          </w:tcPr>
          <w:p w14:paraId="601A7D2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G8.4</w:t>
            </w:r>
          </w:p>
        </w:tc>
        <w:tc>
          <w:tcPr>
            <w:tcW w:w="1141" w:type="dxa"/>
            <w:shd w:val="clear" w:color="auto" w:fill="auto"/>
            <w:vAlign w:val="center"/>
            <w:hideMark/>
          </w:tcPr>
          <w:p w14:paraId="733FE3D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Túi, lọ, hộp đựng bệnh phẩm các loại, các cỡ</w:t>
            </w:r>
          </w:p>
        </w:tc>
        <w:tc>
          <w:tcPr>
            <w:tcW w:w="3694" w:type="dxa"/>
            <w:shd w:val="clear" w:color="auto" w:fill="auto"/>
            <w:vAlign w:val="center"/>
            <w:hideMark/>
          </w:tcPr>
          <w:p w14:paraId="75154C9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Túi đựng bệnh phẩm hoặc tương đương.</w:t>
            </w:r>
          </w:p>
        </w:tc>
        <w:tc>
          <w:tcPr>
            <w:tcW w:w="1035" w:type="dxa"/>
            <w:shd w:val="clear" w:color="auto" w:fill="auto"/>
            <w:noWrap/>
            <w:vAlign w:val="bottom"/>
            <w:hideMark/>
          </w:tcPr>
          <w:p w14:paraId="4D27CC1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ACC7D3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61ECAD6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500</w:t>
            </w:r>
          </w:p>
        </w:tc>
      </w:tr>
      <w:tr w:rsidR="00F30510" w:rsidRPr="00252BAE" w14:paraId="2B782A16" w14:textId="77777777" w:rsidTr="00252BAE">
        <w:trPr>
          <w:trHeight w:val="2205"/>
          <w:jc w:val="center"/>
        </w:trPr>
        <w:tc>
          <w:tcPr>
            <w:tcW w:w="702" w:type="dxa"/>
            <w:shd w:val="clear" w:color="auto" w:fill="auto"/>
            <w:vAlign w:val="center"/>
            <w:hideMark/>
          </w:tcPr>
          <w:p w14:paraId="57F6D8B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20</w:t>
            </w:r>
          </w:p>
        </w:tc>
        <w:tc>
          <w:tcPr>
            <w:tcW w:w="907" w:type="dxa"/>
            <w:shd w:val="clear" w:color="auto" w:fill="auto"/>
            <w:vAlign w:val="center"/>
            <w:hideMark/>
          </w:tcPr>
          <w:p w14:paraId="33E4385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G9.1</w:t>
            </w:r>
          </w:p>
        </w:tc>
        <w:tc>
          <w:tcPr>
            <w:tcW w:w="1141" w:type="dxa"/>
            <w:shd w:val="clear" w:color="auto" w:fill="auto"/>
            <w:vAlign w:val="center"/>
            <w:hideMark/>
          </w:tcPr>
          <w:p w14:paraId="555288B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ca-nuyn (cannula) mở khí quản các loại, các cỡ</w:t>
            </w:r>
          </w:p>
        </w:tc>
        <w:tc>
          <w:tcPr>
            <w:tcW w:w="3694" w:type="dxa"/>
            <w:shd w:val="clear" w:color="auto" w:fill="auto"/>
            <w:vAlign w:val="center"/>
            <w:hideMark/>
          </w:tcPr>
          <w:p w14:paraId="5A52F0C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Ca-nuyn mở khí quản 2 nòng các số (không bóng chèn) hoặc tương đương.</w:t>
            </w:r>
          </w:p>
        </w:tc>
        <w:tc>
          <w:tcPr>
            <w:tcW w:w="1035" w:type="dxa"/>
            <w:shd w:val="clear" w:color="auto" w:fill="auto"/>
            <w:noWrap/>
            <w:vAlign w:val="bottom"/>
            <w:hideMark/>
          </w:tcPr>
          <w:p w14:paraId="3AEAD8A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E8675E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6765123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w:t>
            </w:r>
          </w:p>
        </w:tc>
      </w:tr>
      <w:tr w:rsidR="00F30510" w:rsidRPr="00252BAE" w14:paraId="63D35FB0" w14:textId="77777777" w:rsidTr="00252BAE">
        <w:trPr>
          <w:trHeight w:val="2205"/>
          <w:jc w:val="center"/>
        </w:trPr>
        <w:tc>
          <w:tcPr>
            <w:tcW w:w="702" w:type="dxa"/>
            <w:shd w:val="clear" w:color="auto" w:fill="auto"/>
            <w:vAlign w:val="center"/>
            <w:hideMark/>
          </w:tcPr>
          <w:p w14:paraId="3BF355A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21</w:t>
            </w:r>
          </w:p>
        </w:tc>
        <w:tc>
          <w:tcPr>
            <w:tcW w:w="907" w:type="dxa"/>
            <w:shd w:val="clear" w:color="auto" w:fill="auto"/>
            <w:vAlign w:val="center"/>
            <w:hideMark/>
          </w:tcPr>
          <w:p w14:paraId="0128A77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G9.2</w:t>
            </w:r>
          </w:p>
        </w:tc>
        <w:tc>
          <w:tcPr>
            <w:tcW w:w="1141" w:type="dxa"/>
            <w:shd w:val="clear" w:color="auto" w:fill="auto"/>
            <w:vAlign w:val="center"/>
            <w:hideMark/>
          </w:tcPr>
          <w:p w14:paraId="0FADD0A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ca-nuyn (cannula) mở khí quản các loại, các cỡ</w:t>
            </w:r>
          </w:p>
        </w:tc>
        <w:tc>
          <w:tcPr>
            <w:tcW w:w="3694" w:type="dxa"/>
            <w:shd w:val="clear" w:color="auto" w:fill="auto"/>
            <w:vAlign w:val="center"/>
            <w:hideMark/>
          </w:tcPr>
          <w:p w14:paraId="1A2B897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Ca-nuyn mở khí quản 02 nòng các số (số 6, số 8) có bóng chèn, có cửa sổ hoặc tương đương.</w:t>
            </w:r>
          </w:p>
        </w:tc>
        <w:tc>
          <w:tcPr>
            <w:tcW w:w="1035" w:type="dxa"/>
            <w:shd w:val="clear" w:color="auto" w:fill="auto"/>
            <w:noWrap/>
            <w:vAlign w:val="bottom"/>
            <w:hideMark/>
          </w:tcPr>
          <w:p w14:paraId="1346636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E613B1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432454B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w:t>
            </w:r>
          </w:p>
        </w:tc>
      </w:tr>
      <w:tr w:rsidR="00F30510" w:rsidRPr="00252BAE" w14:paraId="4E4F5235" w14:textId="77777777" w:rsidTr="00252BAE">
        <w:trPr>
          <w:trHeight w:val="1890"/>
          <w:jc w:val="center"/>
        </w:trPr>
        <w:tc>
          <w:tcPr>
            <w:tcW w:w="702" w:type="dxa"/>
            <w:shd w:val="clear" w:color="auto" w:fill="auto"/>
            <w:vAlign w:val="center"/>
            <w:hideMark/>
          </w:tcPr>
          <w:p w14:paraId="3F0ACBB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22</w:t>
            </w:r>
          </w:p>
        </w:tc>
        <w:tc>
          <w:tcPr>
            <w:tcW w:w="907" w:type="dxa"/>
            <w:shd w:val="clear" w:color="auto" w:fill="auto"/>
            <w:vAlign w:val="center"/>
            <w:hideMark/>
          </w:tcPr>
          <w:p w14:paraId="1C34F63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G9.3</w:t>
            </w:r>
          </w:p>
        </w:tc>
        <w:tc>
          <w:tcPr>
            <w:tcW w:w="1141" w:type="dxa"/>
            <w:shd w:val="clear" w:color="auto" w:fill="auto"/>
            <w:vAlign w:val="center"/>
            <w:hideMark/>
          </w:tcPr>
          <w:p w14:paraId="36D7005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nội khí quản sử dụng một lần các loại, các cỡ (bao gồm ống nội khí quản canlene)</w:t>
            </w:r>
          </w:p>
        </w:tc>
        <w:tc>
          <w:tcPr>
            <w:tcW w:w="3694" w:type="dxa"/>
            <w:shd w:val="clear" w:color="auto" w:fill="auto"/>
            <w:vAlign w:val="center"/>
            <w:hideMark/>
          </w:tcPr>
          <w:p w14:paraId="7135BBD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Nội khí quản đặt qua đường mũi các số sử dụng một lần hoặc tương đương.</w:t>
            </w:r>
          </w:p>
        </w:tc>
        <w:tc>
          <w:tcPr>
            <w:tcW w:w="1035" w:type="dxa"/>
            <w:shd w:val="clear" w:color="auto" w:fill="auto"/>
            <w:noWrap/>
            <w:vAlign w:val="bottom"/>
            <w:hideMark/>
          </w:tcPr>
          <w:p w14:paraId="3573E89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AAEDFC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61CB462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w:t>
            </w:r>
          </w:p>
        </w:tc>
      </w:tr>
      <w:tr w:rsidR="00F30510" w:rsidRPr="00252BAE" w14:paraId="12A30261" w14:textId="77777777" w:rsidTr="00252BAE">
        <w:trPr>
          <w:trHeight w:val="1335"/>
          <w:jc w:val="center"/>
        </w:trPr>
        <w:tc>
          <w:tcPr>
            <w:tcW w:w="702" w:type="dxa"/>
            <w:shd w:val="clear" w:color="auto" w:fill="auto"/>
            <w:vAlign w:val="center"/>
            <w:hideMark/>
          </w:tcPr>
          <w:p w14:paraId="5411A7C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23</w:t>
            </w:r>
          </w:p>
        </w:tc>
        <w:tc>
          <w:tcPr>
            <w:tcW w:w="907" w:type="dxa"/>
            <w:shd w:val="clear" w:color="auto" w:fill="auto"/>
            <w:vAlign w:val="center"/>
            <w:hideMark/>
          </w:tcPr>
          <w:p w14:paraId="445D4B3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G9.4</w:t>
            </w:r>
          </w:p>
        </w:tc>
        <w:tc>
          <w:tcPr>
            <w:tcW w:w="1141" w:type="dxa"/>
            <w:shd w:val="clear" w:color="auto" w:fill="auto"/>
            <w:vAlign w:val="center"/>
            <w:hideMark/>
          </w:tcPr>
          <w:p w14:paraId="4A1A537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Thông (sonde) các loại, các cỡ</w:t>
            </w:r>
          </w:p>
        </w:tc>
        <w:tc>
          <w:tcPr>
            <w:tcW w:w="3694" w:type="dxa"/>
            <w:shd w:val="clear" w:color="auto" w:fill="auto"/>
            <w:vAlign w:val="center"/>
            <w:hideMark/>
          </w:tcPr>
          <w:p w14:paraId="6F01E78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Sonde Foley 2 nhánh số 08 hoặc tương đương.</w:t>
            </w:r>
          </w:p>
        </w:tc>
        <w:tc>
          <w:tcPr>
            <w:tcW w:w="1035" w:type="dxa"/>
            <w:shd w:val="clear" w:color="auto" w:fill="auto"/>
            <w:noWrap/>
            <w:vAlign w:val="bottom"/>
            <w:hideMark/>
          </w:tcPr>
          <w:p w14:paraId="371D2A2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4E7AFE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7754FE0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250</w:t>
            </w:r>
          </w:p>
        </w:tc>
      </w:tr>
      <w:tr w:rsidR="00F30510" w:rsidRPr="00252BAE" w14:paraId="65A470D1" w14:textId="77777777" w:rsidTr="00252BAE">
        <w:trPr>
          <w:trHeight w:val="1320"/>
          <w:jc w:val="center"/>
        </w:trPr>
        <w:tc>
          <w:tcPr>
            <w:tcW w:w="702" w:type="dxa"/>
            <w:shd w:val="clear" w:color="auto" w:fill="auto"/>
            <w:vAlign w:val="center"/>
            <w:hideMark/>
          </w:tcPr>
          <w:p w14:paraId="129F0BF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24</w:t>
            </w:r>
          </w:p>
        </w:tc>
        <w:tc>
          <w:tcPr>
            <w:tcW w:w="907" w:type="dxa"/>
            <w:shd w:val="clear" w:color="auto" w:fill="auto"/>
            <w:vAlign w:val="center"/>
            <w:hideMark/>
          </w:tcPr>
          <w:p w14:paraId="7A9BF76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G9.5</w:t>
            </w:r>
          </w:p>
        </w:tc>
        <w:tc>
          <w:tcPr>
            <w:tcW w:w="1141" w:type="dxa"/>
            <w:shd w:val="clear" w:color="auto" w:fill="auto"/>
            <w:vAlign w:val="center"/>
            <w:hideMark/>
          </w:tcPr>
          <w:p w14:paraId="4C6FD68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Thông (sonde) các loại, các cỡ</w:t>
            </w:r>
          </w:p>
        </w:tc>
        <w:tc>
          <w:tcPr>
            <w:tcW w:w="3694" w:type="dxa"/>
            <w:shd w:val="clear" w:color="auto" w:fill="auto"/>
            <w:vAlign w:val="center"/>
            <w:hideMark/>
          </w:tcPr>
          <w:p w14:paraId="7984FED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Sonde Foley 2 nhánh số 10 hoặc tương đương.</w:t>
            </w:r>
          </w:p>
        </w:tc>
        <w:tc>
          <w:tcPr>
            <w:tcW w:w="1035" w:type="dxa"/>
            <w:shd w:val="clear" w:color="auto" w:fill="auto"/>
            <w:noWrap/>
            <w:vAlign w:val="bottom"/>
            <w:hideMark/>
          </w:tcPr>
          <w:p w14:paraId="7E3127C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ECF63B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35324C4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300</w:t>
            </w:r>
          </w:p>
        </w:tc>
      </w:tr>
      <w:tr w:rsidR="00F30510" w:rsidRPr="00252BAE" w14:paraId="7B0F97E1" w14:textId="77777777" w:rsidTr="00252BAE">
        <w:trPr>
          <w:trHeight w:val="1260"/>
          <w:jc w:val="center"/>
        </w:trPr>
        <w:tc>
          <w:tcPr>
            <w:tcW w:w="702" w:type="dxa"/>
            <w:shd w:val="clear" w:color="auto" w:fill="auto"/>
            <w:vAlign w:val="center"/>
            <w:hideMark/>
          </w:tcPr>
          <w:p w14:paraId="7088F0E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25</w:t>
            </w:r>
          </w:p>
        </w:tc>
        <w:tc>
          <w:tcPr>
            <w:tcW w:w="907" w:type="dxa"/>
            <w:shd w:val="clear" w:color="auto" w:fill="auto"/>
            <w:vAlign w:val="center"/>
            <w:hideMark/>
          </w:tcPr>
          <w:p w14:paraId="508E5B6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G9.6</w:t>
            </w:r>
          </w:p>
        </w:tc>
        <w:tc>
          <w:tcPr>
            <w:tcW w:w="1141" w:type="dxa"/>
            <w:shd w:val="clear" w:color="auto" w:fill="auto"/>
            <w:vAlign w:val="center"/>
            <w:hideMark/>
          </w:tcPr>
          <w:p w14:paraId="005572F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Thông (sonde) các loại, các cỡ</w:t>
            </w:r>
          </w:p>
        </w:tc>
        <w:tc>
          <w:tcPr>
            <w:tcW w:w="3694" w:type="dxa"/>
            <w:shd w:val="clear" w:color="auto" w:fill="auto"/>
            <w:vAlign w:val="center"/>
            <w:hideMark/>
          </w:tcPr>
          <w:p w14:paraId="6926FF9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Sonde Pezzer các số hoặc tương đương.</w:t>
            </w:r>
          </w:p>
        </w:tc>
        <w:tc>
          <w:tcPr>
            <w:tcW w:w="1035" w:type="dxa"/>
            <w:shd w:val="clear" w:color="auto" w:fill="auto"/>
            <w:noWrap/>
            <w:vAlign w:val="bottom"/>
            <w:hideMark/>
          </w:tcPr>
          <w:p w14:paraId="1828D3C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1511B7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4F97511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800</w:t>
            </w:r>
          </w:p>
        </w:tc>
      </w:tr>
      <w:tr w:rsidR="00F30510" w:rsidRPr="00252BAE" w14:paraId="7B96BC52" w14:textId="77777777" w:rsidTr="00252BAE">
        <w:trPr>
          <w:trHeight w:val="2205"/>
          <w:jc w:val="center"/>
        </w:trPr>
        <w:tc>
          <w:tcPr>
            <w:tcW w:w="702" w:type="dxa"/>
            <w:shd w:val="clear" w:color="auto" w:fill="auto"/>
            <w:vAlign w:val="center"/>
            <w:hideMark/>
          </w:tcPr>
          <w:p w14:paraId="2042847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26</w:t>
            </w:r>
          </w:p>
        </w:tc>
        <w:tc>
          <w:tcPr>
            <w:tcW w:w="907" w:type="dxa"/>
            <w:shd w:val="clear" w:color="auto" w:fill="auto"/>
            <w:vAlign w:val="center"/>
            <w:hideMark/>
          </w:tcPr>
          <w:p w14:paraId="32E1325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G9.7</w:t>
            </w:r>
          </w:p>
        </w:tc>
        <w:tc>
          <w:tcPr>
            <w:tcW w:w="1141" w:type="dxa"/>
            <w:shd w:val="clear" w:color="auto" w:fill="auto"/>
            <w:vAlign w:val="center"/>
            <w:hideMark/>
          </w:tcPr>
          <w:p w14:paraId="0454C3F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Thông (sonde) các loại, các cỡ</w:t>
            </w:r>
          </w:p>
        </w:tc>
        <w:tc>
          <w:tcPr>
            <w:tcW w:w="3694" w:type="dxa"/>
            <w:shd w:val="clear" w:color="auto" w:fill="auto"/>
            <w:vAlign w:val="center"/>
            <w:hideMark/>
          </w:tcPr>
          <w:p w14:paraId="42EDBEF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Sonde chữ T các số hoặc tương đương.</w:t>
            </w:r>
          </w:p>
        </w:tc>
        <w:tc>
          <w:tcPr>
            <w:tcW w:w="1035" w:type="dxa"/>
            <w:shd w:val="clear" w:color="auto" w:fill="auto"/>
            <w:noWrap/>
            <w:vAlign w:val="bottom"/>
            <w:hideMark/>
          </w:tcPr>
          <w:p w14:paraId="35C37EA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27DE37E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1313D9C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25</w:t>
            </w:r>
          </w:p>
        </w:tc>
      </w:tr>
      <w:tr w:rsidR="00F30510" w:rsidRPr="00252BAE" w14:paraId="5625CF17" w14:textId="77777777" w:rsidTr="00252BAE">
        <w:trPr>
          <w:trHeight w:val="945"/>
          <w:jc w:val="center"/>
        </w:trPr>
        <w:tc>
          <w:tcPr>
            <w:tcW w:w="702" w:type="dxa"/>
            <w:shd w:val="clear" w:color="auto" w:fill="auto"/>
            <w:vAlign w:val="center"/>
            <w:hideMark/>
          </w:tcPr>
          <w:p w14:paraId="60C3A0D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27</w:t>
            </w:r>
          </w:p>
        </w:tc>
        <w:tc>
          <w:tcPr>
            <w:tcW w:w="907" w:type="dxa"/>
            <w:shd w:val="clear" w:color="auto" w:fill="auto"/>
            <w:vAlign w:val="center"/>
            <w:hideMark/>
          </w:tcPr>
          <w:p w14:paraId="4BFED03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G10.1</w:t>
            </w:r>
          </w:p>
        </w:tc>
        <w:tc>
          <w:tcPr>
            <w:tcW w:w="1141" w:type="dxa"/>
            <w:shd w:val="clear" w:color="auto" w:fill="auto"/>
            <w:vAlign w:val="center"/>
            <w:hideMark/>
          </w:tcPr>
          <w:p w14:paraId="0985D17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dẫn lưu (drain) các loại, các cỡ</w:t>
            </w:r>
          </w:p>
        </w:tc>
        <w:tc>
          <w:tcPr>
            <w:tcW w:w="3694" w:type="dxa"/>
            <w:shd w:val="clear" w:color="auto" w:fill="auto"/>
            <w:vAlign w:val="center"/>
            <w:hideMark/>
          </w:tcPr>
          <w:p w14:paraId="6DC106F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dẫn lưu mềm, dẻo làm bằng nhựa hoặc tương đương.</w:t>
            </w:r>
          </w:p>
        </w:tc>
        <w:tc>
          <w:tcPr>
            <w:tcW w:w="1035" w:type="dxa"/>
            <w:shd w:val="clear" w:color="auto" w:fill="auto"/>
            <w:noWrap/>
            <w:vAlign w:val="bottom"/>
            <w:hideMark/>
          </w:tcPr>
          <w:p w14:paraId="2134F19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7243E9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1481E47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150</w:t>
            </w:r>
          </w:p>
        </w:tc>
      </w:tr>
      <w:tr w:rsidR="00F30510" w:rsidRPr="00252BAE" w14:paraId="42783C83" w14:textId="77777777" w:rsidTr="00252BAE">
        <w:trPr>
          <w:trHeight w:val="1260"/>
          <w:jc w:val="center"/>
        </w:trPr>
        <w:tc>
          <w:tcPr>
            <w:tcW w:w="702" w:type="dxa"/>
            <w:shd w:val="clear" w:color="auto" w:fill="auto"/>
            <w:vAlign w:val="center"/>
            <w:hideMark/>
          </w:tcPr>
          <w:p w14:paraId="038691D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28</w:t>
            </w:r>
          </w:p>
        </w:tc>
        <w:tc>
          <w:tcPr>
            <w:tcW w:w="907" w:type="dxa"/>
            <w:shd w:val="clear" w:color="auto" w:fill="auto"/>
            <w:vAlign w:val="center"/>
            <w:hideMark/>
          </w:tcPr>
          <w:p w14:paraId="5C9632A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G10.2</w:t>
            </w:r>
          </w:p>
        </w:tc>
        <w:tc>
          <w:tcPr>
            <w:tcW w:w="1141" w:type="dxa"/>
            <w:shd w:val="clear" w:color="auto" w:fill="auto"/>
            <w:vAlign w:val="center"/>
            <w:hideMark/>
          </w:tcPr>
          <w:p w14:paraId="092153E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dẫn lưu (drain) các loại, các cỡ</w:t>
            </w:r>
          </w:p>
        </w:tc>
        <w:tc>
          <w:tcPr>
            <w:tcW w:w="3694" w:type="dxa"/>
            <w:shd w:val="clear" w:color="auto" w:fill="auto"/>
            <w:vAlign w:val="center"/>
            <w:hideMark/>
          </w:tcPr>
          <w:p w14:paraId="5E9CCA1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dẫn lưu ổ bụng số 28 hoặc tương đương.</w:t>
            </w:r>
          </w:p>
        </w:tc>
        <w:tc>
          <w:tcPr>
            <w:tcW w:w="1035" w:type="dxa"/>
            <w:shd w:val="clear" w:color="auto" w:fill="auto"/>
            <w:noWrap/>
            <w:vAlign w:val="bottom"/>
            <w:hideMark/>
          </w:tcPr>
          <w:p w14:paraId="4000BF6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7BB81F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6F76FA9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150</w:t>
            </w:r>
          </w:p>
        </w:tc>
      </w:tr>
      <w:tr w:rsidR="00F30510" w:rsidRPr="00252BAE" w14:paraId="3799E769" w14:textId="77777777" w:rsidTr="00252BAE">
        <w:trPr>
          <w:trHeight w:val="1515"/>
          <w:jc w:val="center"/>
        </w:trPr>
        <w:tc>
          <w:tcPr>
            <w:tcW w:w="702" w:type="dxa"/>
            <w:shd w:val="clear" w:color="auto" w:fill="auto"/>
            <w:vAlign w:val="center"/>
            <w:hideMark/>
          </w:tcPr>
          <w:p w14:paraId="19B6365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29</w:t>
            </w:r>
          </w:p>
        </w:tc>
        <w:tc>
          <w:tcPr>
            <w:tcW w:w="907" w:type="dxa"/>
            <w:shd w:val="clear" w:color="auto" w:fill="auto"/>
            <w:vAlign w:val="center"/>
            <w:hideMark/>
          </w:tcPr>
          <w:p w14:paraId="7E4FB61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G10.3</w:t>
            </w:r>
          </w:p>
        </w:tc>
        <w:tc>
          <w:tcPr>
            <w:tcW w:w="1141" w:type="dxa"/>
            <w:shd w:val="clear" w:color="auto" w:fill="auto"/>
            <w:vAlign w:val="center"/>
            <w:hideMark/>
          </w:tcPr>
          <w:p w14:paraId="530A892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dẫn lưu (drain) các loại, các cỡ</w:t>
            </w:r>
          </w:p>
        </w:tc>
        <w:tc>
          <w:tcPr>
            <w:tcW w:w="3694" w:type="dxa"/>
            <w:shd w:val="clear" w:color="auto" w:fill="auto"/>
            <w:vAlign w:val="center"/>
            <w:hideMark/>
          </w:tcPr>
          <w:p w14:paraId="563D229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dẫn lưu màng phổi cỡ 28F hoặc cỡ 32F hoặc tương đương.</w:t>
            </w:r>
          </w:p>
        </w:tc>
        <w:tc>
          <w:tcPr>
            <w:tcW w:w="1035" w:type="dxa"/>
            <w:shd w:val="clear" w:color="auto" w:fill="auto"/>
            <w:noWrap/>
            <w:vAlign w:val="bottom"/>
            <w:hideMark/>
          </w:tcPr>
          <w:p w14:paraId="0264F13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587B10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71A08EF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w:t>
            </w:r>
          </w:p>
        </w:tc>
      </w:tr>
      <w:tr w:rsidR="00F30510" w:rsidRPr="00252BAE" w14:paraId="26E5139D" w14:textId="77777777" w:rsidTr="00252BAE">
        <w:trPr>
          <w:trHeight w:val="1635"/>
          <w:jc w:val="center"/>
        </w:trPr>
        <w:tc>
          <w:tcPr>
            <w:tcW w:w="702" w:type="dxa"/>
            <w:shd w:val="clear" w:color="auto" w:fill="auto"/>
            <w:vAlign w:val="center"/>
            <w:hideMark/>
          </w:tcPr>
          <w:p w14:paraId="264F71D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30</w:t>
            </w:r>
          </w:p>
        </w:tc>
        <w:tc>
          <w:tcPr>
            <w:tcW w:w="907" w:type="dxa"/>
            <w:shd w:val="clear" w:color="auto" w:fill="auto"/>
            <w:vAlign w:val="center"/>
            <w:hideMark/>
          </w:tcPr>
          <w:p w14:paraId="50CF6F5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G11.1</w:t>
            </w:r>
          </w:p>
        </w:tc>
        <w:tc>
          <w:tcPr>
            <w:tcW w:w="1141" w:type="dxa"/>
            <w:shd w:val="clear" w:color="auto" w:fill="auto"/>
            <w:vAlign w:val="center"/>
            <w:hideMark/>
          </w:tcPr>
          <w:p w14:paraId="40EF50D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thông (catheter) các loại, các cỡ</w:t>
            </w:r>
          </w:p>
        </w:tc>
        <w:tc>
          <w:tcPr>
            <w:tcW w:w="3694" w:type="dxa"/>
            <w:shd w:val="clear" w:color="auto" w:fill="auto"/>
            <w:vAlign w:val="center"/>
            <w:hideMark/>
          </w:tcPr>
          <w:p w14:paraId="37FC579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Catheter tĩnh mạch trung tâm 2 nòng dài 20 cm, thể tích mồi 1,4 ml, chất liệu polyurethan hoặc tương đương.</w:t>
            </w:r>
          </w:p>
        </w:tc>
        <w:tc>
          <w:tcPr>
            <w:tcW w:w="1035" w:type="dxa"/>
            <w:shd w:val="clear" w:color="auto" w:fill="auto"/>
            <w:noWrap/>
            <w:vAlign w:val="bottom"/>
            <w:hideMark/>
          </w:tcPr>
          <w:p w14:paraId="66B80FE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E46A33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36EFC1A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w:t>
            </w:r>
          </w:p>
        </w:tc>
      </w:tr>
      <w:tr w:rsidR="00F30510" w:rsidRPr="00252BAE" w14:paraId="0D32B18C" w14:textId="77777777" w:rsidTr="00252BAE">
        <w:trPr>
          <w:trHeight w:val="1260"/>
          <w:jc w:val="center"/>
        </w:trPr>
        <w:tc>
          <w:tcPr>
            <w:tcW w:w="702" w:type="dxa"/>
            <w:shd w:val="clear" w:color="auto" w:fill="auto"/>
            <w:vAlign w:val="center"/>
            <w:hideMark/>
          </w:tcPr>
          <w:p w14:paraId="3D2E2FB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31</w:t>
            </w:r>
          </w:p>
        </w:tc>
        <w:tc>
          <w:tcPr>
            <w:tcW w:w="907" w:type="dxa"/>
            <w:shd w:val="clear" w:color="auto" w:fill="auto"/>
            <w:vAlign w:val="center"/>
            <w:hideMark/>
          </w:tcPr>
          <w:p w14:paraId="2FEA97B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G12.1</w:t>
            </w:r>
          </w:p>
        </w:tc>
        <w:tc>
          <w:tcPr>
            <w:tcW w:w="1141" w:type="dxa"/>
            <w:shd w:val="clear" w:color="auto" w:fill="auto"/>
            <w:vAlign w:val="center"/>
            <w:hideMark/>
          </w:tcPr>
          <w:p w14:paraId="55CA2AF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Chỉ khâu liền kim các loại, các cỡ</w:t>
            </w:r>
          </w:p>
        </w:tc>
        <w:tc>
          <w:tcPr>
            <w:tcW w:w="3694" w:type="dxa"/>
            <w:shd w:val="clear" w:color="auto" w:fill="auto"/>
            <w:vAlign w:val="center"/>
            <w:hideMark/>
          </w:tcPr>
          <w:p w14:paraId="47DEC1A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Chỉ không tan tự nhiên Black Silk (6/0), dài 75cm, kim tam giác 13mm, 1/2 vtr hoặc tương đương.</w:t>
            </w:r>
          </w:p>
        </w:tc>
        <w:tc>
          <w:tcPr>
            <w:tcW w:w="1035" w:type="dxa"/>
            <w:shd w:val="clear" w:color="auto" w:fill="auto"/>
            <w:noWrap/>
            <w:vAlign w:val="bottom"/>
            <w:hideMark/>
          </w:tcPr>
          <w:p w14:paraId="47B937C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279CD78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Tép</w:t>
            </w:r>
          </w:p>
        </w:tc>
        <w:tc>
          <w:tcPr>
            <w:tcW w:w="931" w:type="dxa"/>
            <w:shd w:val="clear" w:color="auto" w:fill="auto"/>
            <w:vAlign w:val="center"/>
            <w:hideMark/>
          </w:tcPr>
          <w:p w14:paraId="47045B6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300</w:t>
            </w:r>
          </w:p>
        </w:tc>
      </w:tr>
      <w:tr w:rsidR="00F30510" w:rsidRPr="00252BAE" w14:paraId="7B55B1C3" w14:textId="77777777" w:rsidTr="00252BAE">
        <w:trPr>
          <w:trHeight w:val="1575"/>
          <w:jc w:val="center"/>
        </w:trPr>
        <w:tc>
          <w:tcPr>
            <w:tcW w:w="702" w:type="dxa"/>
            <w:shd w:val="clear" w:color="auto" w:fill="auto"/>
            <w:vAlign w:val="center"/>
            <w:hideMark/>
          </w:tcPr>
          <w:p w14:paraId="6CD1ED6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32</w:t>
            </w:r>
          </w:p>
        </w:tc>
        <w:tc>
          <w:tcPr>
            <w:tcW w:w="907" w:type="dxa"/>
            <w:shd w:val="clear" w:color="auto" w:fill="auto"/>
            <w:vAlign w:val="center"/>
            <w:hideMark/>
          </w:tcPr>
          <w:p w14:paraId="4C8D3BF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G12.2</w:t>
            </w:r>
          </w:p>
        </w:tc>
        <w:tc>
          <w:tcPr>
            <w:tcW w:w="1141" w:type="dxa"/>
            <w:shd w:val="clear" w:color="auto" w:fill="auto"/>
            <w:vAlign w:val="center"/>
            <w:hideMark/>
          </w:tcPr>
          <w:p w14:paraId="614271B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Chỉ khâu liền kim các loại, các cỡ</w:t>
            </w:r>
          </w:p>
        </w:tc>
        <w:tc>
          <w:tcPr>
            <w:tcW w:w="3694" w:type="dxa"/>
            <w:shd w:val="clear" w:color="auto" w:fill="auto"/>
            <w:vAlign w:val="center"/>
            <w:hideMark/>
          </w:tcPr>
          <w:p w14:paraId="4D120E9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Chỉ không tan tự nhiên Black Silk (5/0), dài 75cm, kim tam giác 16mm, 3/8 vtr hoặc tương đương.</w:t>
            </w:r>
          </w:p>
        </w:tc>
        <w:tc>
          <w:tcPr>
            <w:tcW w:w="1035" w:type="dxa"/>
            <w:shd w:val="clear" w:color="auto" w:fill="auto"/>
            <w:noWrap/>
            <w:vAlign w:val="bottom"/>
            <w:hideMark/>
          </w:tcPr>
          <w:p w14:paraId="48C59F4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07C2F0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Tép</w:t>
            </w:r>
          </w:p>
        </w:tc>
        <w:tc>
          <w:tcPr>
            <w:tcW w:w="931" w:type="dxa"/>
            <w:shd w:val="clear" w:color="auto" w:fill="auto"/>
            <w:vAlign w:val="center"/>
            <w:hideMark/>
          </w:tcPr>
          <w:p w14:paraId="1724D6E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1.000</w:t>
            </w:r>
          </w:p>
        </w:tc>
      </w:tr>
      <w:tr w:rsidR="00F30510" w:rsidRPr="00252BAE" w14:paraId="0E187EDE" w14:textId="77777777" w:rsidTr="00252BAE">
        <w:trPr>
          <w:trHeight w:val="1260"/>
          <w:jc w:val="center"/>
        </w:trPr>
        <w:tc>
          <w:tcPr>
            <w:tcW w:w="702" w:type="dxa"/>
            <w:shd w:val="clear" w:color="auto" w:fill="auto"/>
            <w:vAlign w:val="center"/>
            <w:hideMark/>
          </w:tcPr>
          <w:p w14:paraId="21916F1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33</w:t>
            </w:r>
          </w:p>
        </w:tc>
        <w:tc>
          <w:tcPr>
            <w:tcW w:w="907" w:type="dxa"/>
            <w:shd w:val="clear" w:color="auto" w:fill="auto"/>
            <w:vAlign w:val="center"/>
            <w:hideMark/>
          </w:tcPr>
          <w:p w14:paraId="63608D5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G12.3</w:t>
            </w:r>
          </w:p>
        </w:tc>
        <w:tc>
          <w:tcPr>
            <w:tcW w:w="1141" w:type="dxa"/>
            <w:shd w:val="clear" w:color="auto" w:fill="auto"/>
            <w:vAlign w:val="center"/>
            <w:hideMark/>
          </w:tcPr>
          <w:p w14:paraId="0A1A37D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Chỉ thép, dây thép dùng trong phẫu thuật</w:t>
            </w:r>
          </w:p>
        </w:tc>
        <w:tc>
          <w:tcPr>
            <w:tcW w:w="3694" w:type="dxa"/>
            <w:shd w:val="clear" w:color="auto" w:fill="auto"/>
            <w:vAlign w:val="center"/>
            <w:hideMark/>
          </w:tcPr>
          <w:p w14:paraId="2ADCFDA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Chỉ thép khâu xương bánh chè số 7 dài 60cm, kim tam giác ngược dài 120mm hoặc tương đương.</w:t>
            </w:r>
          </w:p>
        </w:tc>
        <w:tc>
          <w:tcPr>
            <w:tcW w:w="1035" w:type="dxa"/>
            <w:shd w:val="clear" w:color="auto" w:fill="auto"/>
            <w:noWrap/>
            <w:vAlign w:val="bottom"/>
            <w:hideMark/>
          </w:tcPr>
          <w:p w14:paraId="7AFC0BF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263FF3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Tép</w:t>
            </w:r>
          </w:p>
        </w:tc>
        <w:tc>
          <w:tcPr>
            <w:tcW w:w="931" w:type="dxa"/>
            <w:shd w:val="clear" w:color="auto" w:fill="auto"/>
            <w:vAlign w:val="center"/>
            <w:hideMark/>
          </w:tcPr>
          <w:p w14:paraId="4141A30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w:t>
            </w:r>
          </w:p>
        </w:tc>
      </w:tr>
      <w:tr w:rsidR="00F30510" w:rsidRPr="00252BAE" w14:paraId="0FCE9D8E" w14:textId="77777777" w:rsidTr="00252BAE">
        <w:trPr>
          <w:trHeight w:val="2085"/>
          <w:jc w:val="center"/>
        </w:trPr>
        <w:tc>
          <w:tcPr>
            <w:tcW w:w="702" w:type="dxa"/>
            <w:shd w:val="clear" w:color="auto" w:fill="auto"/>
            <w:vAlign w:val="center"/>
            <w:hideMark/>
          </w:tcPr>
          <w:p w14:paraId="5CC7C20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34</w:t>
            </w:r>
          </w:p>
        </w:tc>
        <w:tc>
          <w:tcPr>
            <w:tcW w:w="907" w:type="dxa"/>
            <w:shd w:val="clear" w:color="auto" w:fill="auto"/>
            <w:vAlign w:val="center"/>
            <w:hideMark/>
          </w:tcPr>
          <w:p w14:paraId="766B1C9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G12.4</w:t>
            </w:r>
          </w:p>
        </w:tc>
        <w:tc>
          <w:tcPr>
            <w:tcW w:w="1141" w:type="dxa"/>
            <w:shd w:val="clear" w:color="auto" w:fill="auto"/>
            <w:vAlign w:val="center"/>
            <w:hideMark/>
          </w:tcPr>
          <w:p w14:paraId="0633F65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Chỉ khâu liền kim các loại, các cỡ</w:t>
            </w:r>
          </w:p>
        </w:tc>
        <w:tc>
          <w:tcPr>
            <w:tcW w:w="3694" w:type="dxa"/>
            <w:shd w:val="clear" w:color="auto" w:fill="auto"/>
            <w:vAlign w:val="center"/>
            <w:hideMark/>
          </w:tcPr>
          <w:p w14:paraId="127D3CD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Chỉ khâu tiêu chậm tổng hợp, đơn sợi polydioxanon 3/0 dài 70cm, 1 kim tròn đầu hình thoi dài 26mm, 1/2 vòng tròn, vùng kẹp kim phẳng và có rãnh chạy dọc bên trong và ngoài thân kim hoặc tương đương.</w:t>
            </w:r>
          </w:p>
        </w:tc>
        <w:tc>
          <w:tcPr>
            <w:tcW w:w="1035" w:type="dxa"/>
            <w:shd w:val="clear" w:color="auto" w:fill="auto"/>
            <w:noWrap/>
            <w:vAlign w:val="bottom"/>
            <w:hideMark/>
          </w:tcPr>
          <w:p w14:paraId="699405E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EB279A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Tép</w:t>
            </w:r>
          </w:p>
        </w:tc>
        <w:tc>
          <w:tcPr>
            <w:tcW w:w="931" w:type="dxa"/>
            <w:shd w:val="clear" w:color="auto" w:fill="auto"/>
            <w:vAlign w:val="center"/>
            <w:hideMark/>
          </w:tcPr>
          <w:p w14:paraId="4FF1F19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w:t>
            </w:r>
          </w:p>
        </w:tc>
      </w:tr>
      <w:tr w:rsidR="00F30510" w:rsidRPr="00252BAE" w14:paraId="45C11707" w14:textId="77777777" w:rsidTr="00252BAE">
        <w:trPr>
          <w:trHeight w:val="1560"/>
          <w:jc w:val="center"/>
        </w:trPr>
        <w:tc>
          <w:tcPr>
            <w:tcW w:w="702" w:type="dxa"/>
            <w:shd w:val="clear" w:color="auto" w:fill="auto"/>
            <w:vAlign w:val="center"/>
            <w:hideMark/>
          </w:tcPr>
          <w:p w14:paraId="047F06B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35</w:t>
            </w:r>
          </w:p>
        </w:tc>
        <w:tc>
          <w:tcPr>
            <w:tcW w:w="907" w:type="dxa"/>
            <w:shd w:val="clear" w:color="auto" w:fill="auto"/>
            <w:vAlign w:val="center"/>
            <w:hideMark/>
          </w:tcPr>
          <w:p w14:paraId="183046F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G12.5</w:t>
            </w:r>
          </w:p>
        </w:tc>
        <w:tc>
          <w:tcPr>
            <w:tcW w:w="1141" w:type="dxa"/>
            <w:shd w:val="clear" w:color="auto" w:fill="auto"/>
            <w:vAlign w:val="center"/>
            <w:hideMark/>
          </w:tcPr>
          <w:p w14:paraId="0F1F079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Chỉ khâu liền kim các loại, các cỡ</w:t>
            </w:r>
          </w:p>
        </w:tc>
        <w:tc>
          <w:tcPr>
            <w:tcW w:w="3694" w:type="dxa"/>
            <w:shd w:val="clear" w:color="auto" w:fill="auto"/>
            <w:vAlign w:val="center"/>
            <w:hideMark/>
          </w:tcPr>
          <w:p w14:paraId="3473C703" w14:textId="5395C883" w:rsidR="00F30510" w:rsidRPr="00252BAE" w:rsidRDefault="00F30510" w:rsidP="00CE7FC7">
            <w:pPr>
              <w:rPr>
                <w:rFonts w:asciiTheme="majorHAnsi" w:hAnsiTheme="majorHAnsi" w:cstheme="majorHAnsi"/>
                <w:sz w:val="22"/>
                <w:szCs w:val="22"/>
              </w:rPr>
            </w:pPr>
            <w:r w:rsidRPr="00252BAE">
              <w:rPr>
                <w:rFonts w:asciiTheme="majorHAnsi" w:hAnsiTheme="majorHAnsi" w:cstheme="majorHAnsi"/>
                <w:sz w:val="22"/>
                <w:szCs w:val="22"/>
              </w:rPr>
              <w:t xml:space="preserve">Chỉ tan tổng hợp đơn sợi </w:t>
            </w:r>
            <w:r w:rsidR="00CE7FC7" w:rsidRPr="00252BAE">
              <w:rPr>
                <w:rFonts w:asciiTheme="majorHAnsi" w:hAnsiTheme="majorHAnsi" w:cstheme="majorHAnsi"/>
                <w:sz w:val="22"/>
                <w:szCs w:val="22"/>
              </w:rPr>
              <w:t>p</w:t>
            </w:r>
            <w:r w:rsidRPr="00252BAE">
              <w:rPr>
                <w:rFonts w:asciiTheme="majorHAnsi" w:hAnsiTheme="majorHAnsi" w:cstheme="majorHAnsi"/>
                <w:sz w:val="22"/>
                <w:szCs w:val="22"/>
              </w:rPr>
              <w:t>olydioxanon số 4/0 dài 70cm, 1 kim tròn đầu hình thoi dài 20mm, 1/2 vòng tròn, vùng kẹp kim phẳng và có rãnh chạy dọc bên trong và ngoài thân kim hoặc tương đương.</w:t>
            </w:r>
          </w:p>
        </w:tc>
        <w:tc>
          <w:tcPr>
            <w:tcW w:w="1035" w:type="dxa"/>
            <w:shd w:val="clear" w:color="auto" w:fill="auto"/>
            <w:noWrap/>
            <w:vAlign w:val="bottom"/>
            <w:hideMark/>
          </w:tcPr>
          <w:p w14:paraId="58A681A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6C99D8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Tép</w:t>
            </w:r>
          </w:p>
        </w:tc>
        <w:tc>
          <w:tcPr>
            <w:tcW w:w="931" w:type="dxa"/>
            <w:shd w:val="clear" w:color="auto" w:fill="auto"/>
            <w:vAlign w:val="center"/>
            <w:hideMark/>
          </w:tcPr>
          <w:p w14:paraId="7FADB33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w:t>
            </w:r>
          </w:p>
        </w:tc>
      </w:tr>
      <w:tr w:rsidR="00F30510" w:rsidRPr="00252BAE" w14:paraId="4F757FF6" w14:textId="77777777" w:rsidTr="00252BAE">
        <w:trPr>
          <w:trHeight w:val="4095"/>
          <w:jc w:val="center"/>
        </w:trPr>
        <w:tc>
          <w:tcPr>
            <w:tcW w:w="702" w:type="dxa"/>
            <w:shd w:val="clear" w:color="auto" w:fill="auto"/>
            <w:vAlign w:val="center"/>
            <w:hideMark/>
          </w:tcPr>
          <w:p w14:paraId="1B9D3D7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36</w:t>
            </w:r>
          </w:p>
        </w:tc>
        <w:tc>
          <w:tcPr>
            <w:tcW w:w="907" w:type="dxa"/>
            <w:shd w:val="clear" w:color="auto" w:fill="auto"/>
            <w:vAlign w:val="center"/>
            <w:hideMark/>
          </w:tcPr>
          <w:p w14:paraId="7A4CA4F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G13.1</w:t>
            </w:r>
          </w:p>
        </w:tc>
        <w:tc>
          <w:tcPr>
            <w:tcW w:w="1141" w:type="dxa"/>
            <w:shd w:val="clear" w:color="auto" w:fill="auto"/>
            <w:vAlign w:val="center"/>
            <w:hideMark/>
          </w:tcPr>
          <w:p w14:paraId="6962BA8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(IOL, toric IOL) các loại, các cỡ (cứng, mềm, treo)</w:t>
            </w:r>
          </w:p>
        </w:tc>
        <w:tc>
          <w:tcPr>
            <w:tcW w:w="3694" w:type="dxa"/>
            <w:shd w:val="clear" w:color="auto" w:fill="auto"/>
            <w:vAlign w:val="center"/>
            <w:hideMark/>
          </w:tcPr>
          <w:p w14:paraId="0B99C80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đơn tiêu, mềm, 1 mảnh, màu vàng, nguyên khối cùng chất Acrylic Hydrophobic (Acrylic kỵ nước).</w:t>
            </w:r>
            <w:r w:rsidRPr="00252BAE">
              <w:rPr>
                <w:rFonts w:asciiTheme="majorHAnsi" w:hAnsiTheme="majorHAnsi" w:cstheme="majorHAnsi"/>
                <w:sz w:val="22"/>
                <w:szCs w:val="22"/>
              </w:rPr>
              <w:br/>
              <w:t>- Thiết kế phi cầu. Chỉ số SA ≥ (-0,25) µm</w:t>
            </w:r>
            <w:r w:rsidRPr="00252BAE">
              <w:rPr>
                <w:rFonts w:asciiTheme="majorHAnsi" w:hAnsiTheme="majorHAnsi" w:cstheme="majorHAnsi"/>
                <w:sz w:val="22"/>
                <w:szCs w:val="22"/>
              </w:rPr>
              <w:br/>
              <w:t>- Thiết kế 2 càng, góc càng &lt; 2°</w:t>
            </w:r>
            <w:r w:rsidRPr="00252BAE">
              <w:rPr>
                <w:rFonts w:asciiTheme="majorHAnsi" w:hAnsiTheme="majorHAnsi" w:cstheme="majorHAnsi"/>
                <w:sz w:val="22"/>
                <w:szCs w:val="22"/>
              </w:rPr>
              <w:br/>
              <w:t>- Bờ rìa được làm vuông hoàn toàn (360°).</w:t>
            </w:r>
            <w:r w:rsidRPr="00252BAE">
              <w:rPr>
                <w:rFonts w:asciiTheme="majorHAnsi" w:hAnsiTheme="majorHAnsi" w:cstheme="majorHAnsi"/>
                <w:sz w:val="22"/>
                <w:szCs w:val="22"/>
              </w:rPr>
              <w:br/>
              <w:t>- Lọc tia UV, lọc ánh sáng xanh.</w:t>
            </w:r>
            <w:r w:rsidRPr="00252BAE">
              <w:rPr>
                <w:rFonts w:asciiTheme="majorHAnsi" w:hAnsiTheme="majorHAnsi" w:cstheme="majorHAnsi"/>
                <w:sz w:val="22"/>
                <w:szCs w:val="22"/>
              </w:rPr>
              <w:br/>
              <w:t xml:space="preserve">- Đường kính Optic ≥ 6,0 mm, Chiều dài ≥ 12,5 mm. </w:t>
            </w:r>
            <w:r w:rsidRPr="00252BAE">
              <w:rPr>
                <w:rFonts w:asciiTheme="majorHAnsi" w:hAnsiTheme="majorHAnsi" w:cstheme="majorHAnsi"/>
                <w:sz w:val="22"/>
                <w:szCs w:val="22"/>
              </w:rPr>
              <w:br/>
              <w:t>- Hằng số A: 118,4 &lt; A &lt; 118,8 (Đo bằng siêu âm A)</w:t>
            </w:r>
            <w:r w:rsidRPr="00252BAE">
              <w:rPr>
                <w:rFonts w:asciiTheme="majorHAnsi" w:hAnsiTheme="majorHAnsi" w:cstheme="majorHAnsi"/>
                <w:sz w:val="22"/>
                <w:szCs w:val="22"/>
              </w:rPr>
              <w:br/>
              <w:t>- Chỉ số khúc xạ: 1,54 &lt; n  &lt; 1,55</w:t>
            </w:r>
            <w:r w:rsidRPr="00252BAE">
              <w:rPr>
                <w:rFonts w:asciiTheme="majorHAnsi" w:hAnsiTheme="majorHAnsi" w:cstheme="majorHAnsi"/>
                <w:sz w:val="22"/>
                <w:szCs w:val="22"/>
              </w:rPr>
              <w:br/>
              <w:t xml:space="preserve">- Dãy diop từ +6,0 D đến +30,0 D </w:t>
            </w:r>
            <w:r w:rsidRPr="00252BAE">
              <w:rPr>
                <w:rFonts w:asciiTheme="majorHAnsi" w:hAnsiTheme="majorHAnsi" w:cstheme="majorHAnsi"/>
                <w:sz w:val="22"/>
                <w:szCs w:val="22"/>
              </w:rPr>
              <w:br/>
              <w:t>- Vết mổ ≤ 2,2 mm.</w:t>
            </w:r>
            <w:r w:rsidRPr="00252BAE">
              <w:rPr>
                <w:rFonts w:asciiTheme="majorHAnsi" w:hAnsiTheme="majorHAnsi" w:cstheme="majorHAnsi"/>
                <w:sz w:val="22"/>
                <w:szCs w:val="22"/>
              </w:rPr>
              <w:br/>
              <w:t>- Kính được cung cấp kèm Catridge và Injector</w:t>
            </w:r>
            <w:r w:rsidRPr="00252BAE">
              <w:rPr>
                <w:rFonts w:asciiTheme="majorHAnsi" w:hAnsiTheme="majorHAnsi" w:cstheme="majorHAnsi"/>
                <w:sz w:val="22"/>
                <w:szCs w:val="22"/>
              </w:rPr>
              <w:br/>
              <w:t>Hoặc tương đương.</w:t>
            </w:r>
          </w:p>
        </w:tc>
        <w:tc>
          <w:tcPr>
            <w:tcW w:w="1035" w:type="dxa"/>
            <w:shd w:val="clear" w:color="auto" w:fill="auto"/>
            <w:noWrap/>
            <w:vAlign w:val="bottom"/>
            <w:hideMark/>
          </w:tcPr>
          <w:p w14:paraId="259C3E6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612477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364D52F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500</w:t>
            </w:r>
          </w:p>
        </w:tc>
      </w:tr>
      <w:tr w:rsidR="00F30510" w:rsidRPr="00252BAE" w14:paraId="1B8DBF60" w14:textId="77777777" w:rsidTr="00252BAE">
        <w:trPr>
          <w:trHeight w:val="4410"/>
          <w:jc w:val="center"/>
        </w:trPr>
        <w:tc>
          <w:tcPr>
            <w:tcW w:w="702" w:type="dxa"/>
            <w:shd w:val="clear" w:color="auto" w:fill="auto"/>
            <w:vAlign w:val="center"/>
            <w:hideMark/>
          </w:tcPr>
          <w:p w14:paraId="69BAE83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37</w:t>
            </w:r>
          </w:p>
        </w:tc>
        <w:tc>
          <w:tcPr>
            <w:tcW w:w="907" w:type="dxa"/>
            <w:shd w:val="clear" w:color="auto" w:fill="auto"/>
            <w:vAlign w:val="center"/>
            <w:hideMark/>
          </w:tcPr>
          <w:p w14:paraId="426B7CB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G13.2</w:t>
            </w:r>
          </w:p>
        </w:tc>
        <w:tc>
          <w:tcPr>
            <w:tcW w:w="1141" w:type="dxa"/>
            <w:shd w:val="clear" w:color="auto" w:fill="auto"/>
            <w:vAlign w:val="center"/>
            <w:hideMark/>
          </w:tcPr>
          <w:p w14:paraId="309D5B0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(IOL, toric IOL) các loại, các cỡ (cứng, mềm, treo)</w:t>
            </w:r>
          </w:p>
        </w:tc>
        <w:tc>
          <w:tcPr>
            <w:tcW w:w="3694" w:type="dxa"/>
            <w:shd w:val="clear" w:color="auto" w:fill="auto"/>
            <w:vAlign w:val="center"/>
            <w:hideMark/>
          </w:tcPr>
          <w:p w14:paraId="1FBA7C8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đơn tiêu, mềm, 1 mảnh, màu vàng, nguyên khối cùng chất Acrylic Hydrophobic (Acrylic kỵ nước); thiết kế phi cầu.</w:t>
            </w:r>
            <w:r w:rsidRPr="00252BAE">
              <w:rPr>
                <w:rFonts w:asciiTheme="majorHAnsi" w:hAnsiTheme="majorHAnsi" w:cstheme="majorHAnsi"/>
                <w:sz w:val="22"/>
                <w:szCs w:val="22"/>
              </w:rPr>
              <w:br/>
              <w:t>1. Chỉ số cầu sai SA ≥ -0,18µm</w:t>
            </w:r>
            <w:r w:rsidRPr="00252BAE">
              <w:rPr>
                <w:rFonts w:asciiTheme="majorHAnsi" w:hAnsiTheme="majorHAnsi" w:cstheme="majorHAnsi"/>
                <w:sz w:val="22"/>
                <w:szCs w:val="22"/>
              </w:rPr>
              <w:br/>
              <w:t>2. Thiết kế 2 càng, góc càng &lt; 2°</w:t>
            </w:r>
            <w:r w:rsidRPr="00252BAE">
              <w:rPr>
                <w:rFonts w:asciiTheme="majorHAnsi" w:hAnsiTheme="majorHAnsi" w:cstheme="majorHAnsi"/>
                <w:sz w:val="22"/>
                <w:szCs w:val="22"/>
              </w:rPr>
              <w:br/>
              <w:t>3. Bờ rìa được làm vuông hoàn toàn, chống đục bao sau.</w:t>
            </w:r>
            <w:r w:rsidRPr="00252BAE">
              <w:rPr>
                <w:rFonts w:asciiTheme="majorHAnsi" w:hAnsiTheme="majorHAnsi" w:cstheme="majorHAnsi"/>
                <w:sz w:val="22"/>
                <w:szCs w:val="22"/>
              </w:rPr>
              <w:br/>
              <w:t>4.  Lọc tia UV, lọc ánh sáng xanh.</w:t>
            </w:r>
            <w:r w:rsidRPr="00252BAE">
              <w:rPr>
                <w:rFonts w:asciiTheme="majorHAnsi" w:hAnsiTheme="majorHAnsi" w:cstheme="majorHAnsi"/>
                <w:sz w:val="22"/>
                <w:szCs w:val="22"/>
              </w:rPr>
              <w:br/>
              <w:t xml:space="preserve">5. Đường kính Optic ≥ 6,0 mm, Chiều dài ≥ 13.0 mm. </w:t>
            </w:r>
            <w:r w:rsidRPr="00252BAE">
              <w:rPr>
                <w:rFonts w:asciiTheme="majorHAnsi" w:hAnsiTheme="majorHAnsi" w:cstheme="majorHAnsi"/>
                <w:sz w:val="22"/>
                <w:szCs w:val="22"/>
              </w:rPr>
              <w:br/>
              <w:t>6. Chỉ số khúc xạ: 1,54 &lt; n  &lt; 1,56</w:t>
            </w:r>
            <w:r w:rsidRPr="00252BAE">
              <w:rPr>
                <w:rFonts w:asciiTheme="majorHAnsi" w:hAnsiTheme="majorHAnsi" w:cstheme="majorHAnsi"/>
                <w:sz w:val="22"/>
                <w:szCs w:val="22"/>
              </w:rPr>
              <w:br/>
              <w:t>7. Dãy diop từ +6,0 D đến +30,0 D</w:t>
            </w:r>
            <w:r w:rsidRPr="00252BAE">
              <w:rPr>
                <w:rFonts w:asciiTheme="majorHAnsi" w:hAnsiTheme="majorHAnsi" w:cstheme="majorHAnsi"/>
                <w:sz w:val="22"/>
                <w:szCs w:val="22"/>
              </w:rPr>
              <w:br/>
              <w:t>8. Chỉ số ABBE từ 36 đến 38.</w:t>
            </w:r>
            <w:r w:rsidRPr="00252BAE">
              <w:rPr>
                <w:rFonts w:asciiTheme="majorHAnsi" w:hAnsiTheme="majorHAnsi" w:cstheme="majorHAnsi"/>
                <w:sz w:val="22"/>
                <w:szCs w:val="22"/>
              </w:rPr>
              <w:br/>
              <w:t>9. Vết mổ ≤ 2,2 mm.</w:t>
            </w:r>
            <w:r w:rsidRPr="00252BAE">
              <w:rPr>
                <w:rFonts w:asciiTheme="majorHAnsi" w:hAnsiTheme="majorHAnsi" w:cstheme="majorHAnsi"/>
                <w:sz w:val="22"/>
                <w:szCs w:val="22"/>
              </w:rPr>
              <w:br/>
              <w:t>10. Thủy tinh thể được lắp sẵn trong dụng cụ đặt Injector</w:t>
            </w:r>
            <w:r w:rsidRPr="00252BAE">
              <w:rPr>
                <w:rFonts w:asciiTheme="majorHAnsi" w:hAnsiTheme="majorHAnsi" w:cstheme="majorHAnsi"/>
                <w:sz w:val="22"/>
                <w:szCs w:val="22"/>
              </w:rPr>
              <w:br/>
              <w:t>Hoặc tương đương.</w:t>
            </w:r>
          </w:p>
        </w:tc>
        <w:tc>
          <w:tcPr>
            <w:tcW w:w="1035" w:type="dxa"/>
            <w:shd w:val="clear" w:color="auto" w:fill="auto"/>
            <w:noWrap/>
            <w:vAlign w:val="bottom"/>
            <w:hideMark/>
          </w:tcPr>
          <w:p w14:paraId="504918F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1F4FC39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520EC44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500</w:t>
            </w:r>
          </w:p>
        </w:tc>
      </w:tr>
      <w:tr w:rsidR="00F30510" w:rsidRPr="00252BAE" w14:paraId="7118B37D" w14:textId="77777777" w:rsidTr="00252BAE">
        <w:trPr>
          <w:trHeight w:val="3465"/>
          <w:jc w:val="center"/>
        </w:trPr>
        <w:tc>
          <w:tcPr>
            <w:tcW w:w="702" w:type="dxa"/>
            <w:shd w:val="clear" w:color="auto" w:fill="auto"/>
            <w:vAlign w:val="center"/>
            <w:hideMark/>
          </w:tcPr>
          <w:p w14:paraId="27F393F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38</w:t>
            </w:r>
          </w:p>
        </w:tc>
        <w:tc>
          <w:tcPr>
            <w:tcW w:w="907" w:type="dxa"/>
            <w:shd w:val="clear" w:color="auto" w:fill="auto"/>
            <w:vAlign w:val="center"/>
            <w:hideMark/>
          </w:tcPr>
          <w:p w14:paraId="467FB57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G13.3</w:t>
            </w:r>
          </w:p>
        </w:tc>
        <w:tc>
          <w:tcPr>
            <w:tcW w:w="1141" w:type="dxa"/>
            <w:shd w:val="clear" w:color="auto" w:fill="auto"/>
            <w:vAlign w:val="center"/>
            <w:hideMark/>
          </w:tcPr>
          <w:p w14:paraId="2C611DB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(IOL, toric IOL) các loại, các cỡ (cứng, mềm, treo)</w:t>
            </w:r>
          </w:p>
        </w:tc>
        <w:tc>
          <w:tcPr>
            <w:tcW w:w="3694" w:type="dxa"/>
            <w:shd w:val="clear" w:color="auto" w:fill="auto"/>
            <w:vAlign w:val="center"/>
            <w:hideMark/>
          </w:tcPr>
          <w:p w14:paraId="24BE225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xml:space="preserve">Thủy tinh thể nhân tạo mềm, đơn tiêu cự, 3 mảnh, thiết kế phi cầu. </w:t>
            </w:r>
            <w:r w:rsidRPr="00252BAE">
              <w:rPr>
                <w:rFonts w:asciiTheme="majorHAnsi" w:hAnsiTheme="majorHAnsi" w:cstheme="majorHAnsi"/>
                <w:sz w:val="22"/>
                <w:szCs w:val="22"/>
              </w:rPr>
              <w:br/>
              <w:t>1. Chất liệu vùng quang học: Acrylic không ngậm nước (hydrophobic), Càng chữ C làm bằng chất liệu PMMA.</w:t>
            </w:r>
            <w:r w:rsidRPr="00252BAE">
              <w:rPr>
                <w:rFonts w:asciiTheme="majorHAnsi" w:hAnsiTheme="majorHAnsi" w:cstheme="majorHAnsi"/>
                <w:sz w:val="22"/>
                <w:szCs w:val="22"/>
              </w:rPr>
              <w:br/>
              <w:t>2. Lọc tia cực tím (UV); lọc ánh sáng xanh;</w:t>
            </w:r>
            <w:r w:rsidRPr="00252BAE">
              <w:rPr>
                <w:rFonts w:asciiTheme="majorHAnsi" w:hAnsiTheme="majorHAnsi" w:cstheme="majorHAnsi"/>
                <w:sz w:val="22"/>
                <w:szCs w:val="22"/>
              </w:rPr>
              <w:br/>
              <w:t xml:space="preserve">3. Chỉ số khúc xạ (RI) ≥1,52. </w:t>
            </w:r>
            <w:r w:rsidRPr="00252BAE">
              <w:rPr>
                <w:rFonts w:asciiTheme="majorHAnsi" w:hAnsiTheme="majorHAnsi" w:cstheme="majorHAnsi"/>
                <w:sz w:val="22"/>
                <w:szCs w:val="22"/>
              </w:rPr>
              <w:br/>
              <w:t xml:space="preserve">4.- Đường kính Optic ≥ 6,0 mm, Chiều dài ≥ 12,5 mm. </w:t>
            </w:r>
            <w:r w:rsidRPr="00252BAE">
              <w:rPr>
                <w:rFonts w:asciiTheme="majorHAnsi" w:hAnsiTheme="majorHAnsi" w:cstheme="majorHAnsi"/>
                <w:sz w:val="22"/>
                <w:szCs w:val="22"/>
              </w:rPr>
              <w:br/>
              <w:t xml:space="preserve">5. Dãy diop từ +6,0 D đến +30,0 D </w:t>
            </w:r>
            <w:r w:rsidRPr="00252BAE">
              <w:rPr>
                <w:rFonts w:asciiTheme="majorHAnsi" w:hAnsiTheme="majorHAnsi" w:cstheme="majorHAnsi"/>
                <w:sz w:val="22"/>
                <w:szCs w:val="22"/>
              </w:rPr>
              <w:br/>
              <w:t>6. Vết mổ ≤ 2,8 mm.</w:t>
            </w:r>
            <w:r w:rsidRPr="00252BAE">
              <w:rPr>
                <w:rFonts w:asciiTheme="majorHAnsi" w:hAnsiTheme="majorHAnsi" w:cstheme="majorHAnsi"/>
                <w:sz w:val="22"/>
                <w:szCs w:val="22"/>
              </w:rPr>
              <w:br/>
              <w:t>7. Thủy tinh thể lắp sẵn trong dụng cụ đặt Injector</w:t>
            </w:r>
            <w:r w:rsidRPr="00252BAE">
              <w:rPr>
                <w:rFonts w:asciiTheme="majorHAnsi" w:hAnsiTheme="majorHAnsi" w:cstheme="majorHAnsi"/>
                <w:sz w:val="22"/>
                <w:szCs w:val="22"/>
              </w:rPr>
              <w:br/>
              <w:t>Hoặc tương đương.</w:t>
            </w:r>
          </w:p>
        </w:tc>
        <w:tc>
          <w:tcPr>
            <w:tcW w:w="1035" w:type="dxa"/>
            <w:shd w:val="clear" w:color="auto" w:fill="auto"/>
            <w:noWrap/>
            <w:vAlign w:val="bottom"/>
            <w:hideMark/>
          </w:tcPr>
          <w:p w14:paraId="2D383F2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1DC2D1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56BB78D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250</w:t>
            </w:r>
          </w:p>
        </w:tc>
      </w:tr>
      <w:tr w:rsidR="00F30510" w:rsidRPr="00252BAE" w14:paraId="2662D595" w14:textId="77777777" w:rsidTr="00252BAE">
        <w:trPr>
          <w:trHeight w:val="4095"/>
          <w:jc w:val="center"/>
        </w:trPr>
        <w:tc>
          <w:tcPr>
            <w:tcW w:w="702" w:type="dxa"/>
            <w:shd w:val="clear" w:color="auto" w:fill="auto"/>
            <w:vAlign w:val="center"/>
            <w:hideMark/>
          </w:tcPr>
          <w:p w14:paraId="5BAAB04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39</w:t>
            </w:r>
          </w:p>
        </w:tc>
        <w:tc>
          <w:tcPr>
            <w:tcW w:w="907" w:type="dxa"/>
            <w:shd w:val="clear" w:color="auto" w:fill="auto"/>
            <w:vAlign w:val="center"/>
            <w:hideMark/>
          </w:tcPr>
          <w:p w14:paraId="3E38928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G13.4</w:t>
            </w:r>
          </w:p>
        </w:tc>
        <w:tc>
          <w:tcPr>
            <w:tcW w:w="1141" w:type="dxa"/>
            <w:shd w:val="clear" w:color="auto" w:fill="auto"/>
            <w:vAlign w:val="center"/>
            <w:hideMark/>
          </w:tcPr>
          <w:p w14:paraId="1B5AABA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(IOL, toric IOL) các loại, các cỡ (cứng, mềm, treo)</w:t>
            </w:r>
          </w:p>
        </w:tc>
        <w:tc>
          <w:tcPr>
            <w:tcW w:w="3694" w:type="dxa"/>
            <w:shd w:val="clear" w:color="auto" w:fill="auto"/>
            <w:vAlign w:val="center"/>
            <w:hideMark/>
          </w:tcPr>
          <w:p w14:paraId="0078C2C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đơn tiêu, mềm, 1 mảnh, màu vàng, nguyên khối cùng chất Acrylic Hydrophobic (Acrylic kỵ nước).</w:t>
            </w:r>
            <w:r w:rsidRPr="00252BAE">
              <w:rPr>
                <w:rFonts w:asciiTheme="majorHAnsi" w:hAnsiTheme="majorHAnsi" w:cstheme="majorHAnsi"/>
                <w:sz w:val="22"/>
                <w:szCs w:val="22"/>
              </w:rPr>
              <w:br/>
              <w:t>- Thiết kế phi cầu. Chỉ số SA ≥ (-0,20) µm</w:t>
            </w:r>
            <w:r w:rsidRPr="00252BAE">
              <w:rPr>
                <w:rFonts w:asciiTheme="majorHAnsi" w:hAnsiTheme="majorHAnsi" w:cstheme="majorHAnsi"/>
                <w:sz w:val="22"/>
                <w:szCs w:val="22"/>
              </w:rPr>
              <w:br/>
              <w:t xml:space="preserve">- Thiết kế 2 càng, góc càng &lt; 1.5° </w:t>
            </w:r>
            <w:r w:rsidRPr="00252BAE">
              <w:rPr>
                <w:rFonts w:asciiTheme="majorHAnsi" w:hAnsiTheme="majorHAnsi" w:cstheme="majorHAnsi"/>
                <w:sz w:val="22"/>
                <w:szCs w:val="22"/>
              </w:rPr>
              <w:br/>
              <w:t>- Bờ rìa được làm vuông hoàn toàn (360°).</w:t>
            </w:r>
            <w:r w:rsidRPr="00252BAE">
              <w:rPr>
                <w:rFonts w:asciiTheme="majorHAnsi" w:hAnsiTheme="majorHAnsi" w:cstheme="majorHAnsi"/>
                <w:sz w:val="22"/>
                <w:szCs w:val="22"/>
              </w:rPr>
              <w:br/>
              <w:t>- Lọc tia UV, lọc ánh sáng xanh.</w:t>
            </w:r>
            <w:r w:rsidRPr="00252BAE">
              <w:rPr>
                <w:rFonts w:asciiTheme="majorHAnsi" w:hAnsiTheme="majorHAnsi" w:cstheme="majorHAnsi"/>
                <w:sz w:val="22"/>
                <w:szCs w:val="22"/>
              </w:rPr>
              <w:br/>
              <w:t xml:space="preserve">- Đường kính Optic ≥ 6,0 mm, Chiều dài ≥ 12,5 mm. </w:t>
            </w:r>
            <w:r w:rsidRPr="00252BAE">
              <w:rPr>
                <w:rFonts w:asciiTheme="majorHAnsi" w:hAnsiTheme="majorHAnsi" w:cstheme="majorHAnsi"/>
                <w:sz w:val="22"/>
                <w:szCs w:val="22"/>
              </w:rPr>
              <w:br/>
              <w:t>- Hằng số A: 118,4 ≤ A ≤ 118,9 (Đo bằng siêu âm A)</w:t>
            </w:r>
            <w:r w:rsidRPr="00252BAE">
              <w:rPr>
                <w:rFonts w:asciiTheme="majorHAnsi" w:hAnsiTheme="majorHAnsi" w:cstheme="majorHAnsi"/>
                <w:sz w:val="22"/>
                <w:szCs w:val="22"/>
              </w:rPr>
              <w:br/>
              <w:t xml:space="preserve">- Chỉ số khúc xạ: 1,48 ≤ n  &lt; 1,5 </w:t>
            </w:r>
            <w:r w:rsidRPr="00252BAE">
              <w:rPr>
                <w:rFonts w:asciiTheme="majorHAnsi" w:hAnsiTheme="majorHAnsi" w:cstheme="majorHAnsi"/>
                <w:sz w:val="22"/>
                <w:szCs w:val="22"/>
              </w:rPr>
              <w:br/>
              <w:t xml:space="preserve">- Dãy diop từ -10,0 D đến +36,0 D </w:t>
            </w:r>
            <w:r w:rsidRPr="00252BAE">
              <w:rPr>
                <w:rFonts w:asciiTheme="majorHAnsi" w:hAnsiTheme="majorHAnsi" w:cstheme="majorHAnsi"/>
                <w:sz w:val="22"/>
                <w:szCs w:val="22"/>
              </w:rPr>
              <w:br/>
              <w:t>- Vết mổ ≤ 2,2 mm.</w:t>
            </w:r>
            <w:r w:rsidRPr="00252BAE">
              <w:rPr>
                <w:rFonts w:asciiTheme="majorHAnsi" w:hAnsiTheme="majorHAnsi" w:cstheme="majorHAnsi"/>
                <w:sz w:val="22"/>
                <w:szCs w:val="22"/>
              </w:rPr>
              <w:br/>
              <w:t>- Kính được cung cấp kèm Catridge và Injector.</w:t>
            </w:r>
            <w:r w:rsidRPr="00252BAE">
              <w:rPr>
                <w:rFonts w:asciiTheme="majorHAnsi" w:hAnsiTheme="majorHAnsi" w:cstheme="majorHAnsi"/>
                <w:sz w:val="22"/>
                <w:szCs w:val="22"/>
              </w:rPr>
              <w:br/>
              <w:t>Hoặc tương đương.</w:t>
            </w:r>
          </w:p>
        </w:tc>
        <w:tc>
          <w:tcPr>
            <w:tcW w:w="1035" w:type="dxa"/>
            <w:shd w:val="clear" w:color="auto" w:fill="auto"/>
            <w:noWrap/>
            <w:vAlign w:val="bottom"/>
            <w:hideMark/>
          </w:tcPr>
          <w:p w14:paraId="33D4DEE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877130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5B21450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150</w:t>
            </w:r>
          </w:p>
        </w:tc>
      </w:tr>
      <w:tr w:rsidR="00F30510" w:rsidRPr="00252BAE" w14:paraId="371BD8FB" w14:textId="77777777" w:rsidTr="00252BAE">
        <w:trPr>
          <w:trHeight w:val="4410"/>
          <w:jc w:val="center"/>
        </w:trPr>
        <w:tc>
          <w:tcPr>
            <w:tcW w:w="702" w:type="dxa"/>
            <w:shd w:val="clear" w:color="auto" w:fill="auto"/>
            <w:vAlign w:val="center"/>
            <w:hideMark/>
          </w:tcPr>
          <w:p w14:paraId="38A88CC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40</w:t>
            </w:r>
          </w:p>
        </w:tc>
        <w:tc>
          <w:tcPr>
            <w:tcW w:w="907" w:type="dxa"/>
            <w:shd w:val="clear" w:color="auto" w:fill="auto"/>
            <w:vAlign w:val="center"/>
            <w:hideMark/>
          </w:tcPr>
          <w:p w14:paraId="352E358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G13.5</w:t>
            </w:r>
          </w:p>
        </w:tc>
        <w:tc>
          <w:tcPr>
            <w:tcW w:w="1141" w:type="dxa"/>
            <w:shd w:val="clear" w:color="auto" w:fill="auto"/>
            <w:vAlign w:val="center"/>
            <w:hideMark/>
          </w:tcPr>
          <w:p w14:paraId="48C7E6C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(IOL, toric IOL) các loại, các cỡ (cứng, mềm, treo)</w:t>
            </w:r>
          </w:p>
        </w:tc>
        <w:tc>
          <w:tcPr>
            <w:tcW w:w="3694" w:type="dxa"/>
            <w:shd w:val="clear" w:color="auto" w:fill="auto"/>
            <w:vAlign w:val="center"/>
            <w:hideMark/>
          </w:tcPr>
          <w:p w14:paraId="37ECB09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đơn tiêu, mềm, 1 mảnh</w:t>
            </w:r>
            <w:r w:rsidRPr="00252BAE">
              <w:rPr>
                <w:rFonts w:asciiTheme="majorHAnsi" w:hAnsiTheme="majorHAnsi" w:cstheme="majorHAnsi"/>
                <w:sz w:val="22"/>
                <w:szCs w:val="22"/>
              </w:rPr>
              <w:br/>
              <w:t>- Chất liệu acrylic ngậm nước 25%, trong suốt (không nhuộm vàng)</w:t>
            </w:r>
            <w:r w:rsidRPr="00252BAE">
              <w:rPr>
                <w:rFonts w:asciiTheme="majorHAnsi" w:hAnsiTheme="majorHAnsi" w:cstheme="majorHAnsi"/>
                <w:sz w:val="22"/>
                <w:szCs w:val="22"/>
              </w:rPr>
              <w:br/>
              <w:t>- Thiết kế phi cầu, cầu sai trung tính</w:t>
            </w:r>
            <w:r w:rsidRPr="00252BAE">
              <w:rPr>
                <w:rFonts w:asciiTheme="majorHAnsi" w:hAnsiTheme="majorHAnsi" w:cstheme="majorHAnsi"/>
                <w:sz w:val="22"/>
                <w:szCs w:val="22"/>
              </w:rPr>
              <w:br/>
              <w:t>- Thiết kế bờ vuông (cạnh vuông) 360 độ chống đục bao sau.</w:t>
            </w:r>
            <w:r w:rsidRPr="00252BAE">
              <w:rPr>
                <w:rFonts w:asciiTheme="majorHAnsi" w:hAnsiTheme="majorHAnsi" w:cstheme="majorHAnsi"/>
                <w:sz w:val="22"/>
                <w:szCs w:val="22"/>
              </w:rPr>
              <w:br/>
              <w:t>- Thiết kế 4 càng hoặc dạng phiến</w:t>
            </w:r>
            <w:r w:rsidRPr="00252BAE">
              <w:rPr>
                <w:rFonts w:asciiTheme="majorHAnsi" w:hAnsiTheme="majorHAnsi" w:cstheme="majorHAnsi"/>
                <w:sz w:val="22"/>
                <w:szCs w:val="22"/>
              </w:rPr>
              <w:br/>
              <w:t>- Chiều dài tổng ≤ 11mm.</w:t>
            </w:r>
            <w:r w:rsidRPr="00252BAE">
              <w:rPr>
                <w:rFonts w:asciiTheme="majorHAnsi" w:hAnsiTheme="majorHAnsi" w:cstheme="majorHAnsi"/>
                <w:sz w:val="22"/>
                <w:szCs w:val="22"/>
              </w:rPr>
              <w:br/>
              <w:t>- Đường kính optic ≤ 6,00 mm</w:t>
            </w:r>
            <w:r w:rsidRPr="00252BAE">
              <w:rPr>
                <w:rFonts w:asciiTheme="majorHAnsi" w:hAnsiTheme="majorHAnsi" w:cstheme="majorHAnsi"/>
                <w:sz w:val="22"/>
                <w:szCs w:val="22"/>
              </w:rPr>
              <w:br/>
              <w:t>- Góc càng ≥ 6 độ</w:t>
            </w:r>
            <w:r w:rsidRPr="00252BAE">
              <w:rPr>
                <w:rFonts w:asciiTheme="majorHAnsi" w:hAnsiTheme="majorHAnsi" w:cstheme="majorHAnsi"/>
                <w:sz w:val="22"/>
                <w:szCs w:val="22"/>
              </w:rPr>
              <w:br/>
              <w:t xml:space="preserve">- Chỉ số khúc xạ ≥ 1,46 </w:t>
            </w:r>
            <w:r w:rsidRPr="00252BAE">
              <w:rPr>
                <w:rFonts w:asciiTheme="majorHAnsi" w:hAnsiTheme="majorHAnsi" w:cstheme="majorHAnsi"/>
                <w:sz w:val="22"/>
                <w:szCs w:val="22"/>
              </w:rPr>
              <w:br/>
              <w:t xml:space="preserve">- Chỉ số ABBE ≤ 47 </w:t>
            </w:r>
            <w:r w:rsidRPr="00252BAE">
              <w:rPr>
                <w:rFonts w:asciiTheme="majorHAnsi" w:hAnsiTheme="majorHAnsi" w:cstheme="majorHAnsi"/>
                <w:sz w:val="22"/>
                <w:szCs w:val="22"/>
              </w:rPr>
              <w:br/>
              <w:t>- Dãy công suất từ +5D đến +35D</w:t>
            </w:r>
            <w:r w:rsidRPr="00252BAE">
              <w:rPr>
                <w:rFonts w:asciiTheme="majorHAnsi" w:hAnsiTheme="majorHAnsi" w:cstheme="majorHAnsi"/>
                <w:sz w:val="22"/>
                <w:szCs w:val="22"/>
              </w:rPr>
              <w:br/>
              <w:t>- Lắp sẵn trong cartride kèm injector dùng 1 lần</w:t>
            </w:r>
            <w:r w:rsidRPr="00252BAE">
              <w:rPr>
                <w:rFonts w:asciiTheme="majorHAnsi" w:hAnsiTheme="majorHAnsi" w:cstheme="majorHAnsi"/>
                <w:sz w:val="22"/>
                <w:szCs w:val="22"/>
              </w:rPr>
              <w:br/>
              <w:t>Hoặc tương đương.</w:t>
            </w:r>
          </w:p>
        </w:tc>
        <w:tc>
          <w:tcPr>
            <w:tcW w:w="1035" w:type="dxa"/>
            <w:shd w:val="clear" w:color="auto" w:fill="auto"/>
            <w:noWrap/>
            <w:vAlign w:val="bottom"/>
            <w:hideMark/>
          </w:tcPr>
          <w:p w14:paraId="0E3E697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B60DC5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1DF0B9F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500</w:t>
            </w:r>
          </w:p>
        </w:tc>
      </w:tr>
      <w:tr w:rsidR="00F30510" w:rsidRPr="00252BAE" w14:paraId="11679AE6" w14:textId="77777777" w:rsidTr="00252BAE">
        <w:trPr>
          <w:trHeight w:val="3465"/>
          <w:jc w:val="center"/>
        </w:trPr>
        <w:tc>
          <w:tcPr>
            <w:tcW w:w="702" w:type="dxa"/>
            <w:shd w:val="clear" w:color="auto" w:fill="auto"/>
            <w:vAlign w:val="center"/>
            <w:hideMark/>
          </w:tcPr>
          <w:p w14:paraId="425FE64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41</w:t>
            </w:r>
          </w:p>
        </w:tc>
        <w:tc>
          <w:tcPr>
            <w:tcW w:w="907" w:type="dxa"/>
            <w:shd w:val="clear" w:color="auto" w:fill="auto"/>
            <w:vAlign w:val="center"/>
            <w:hideMark/>
          </w:tcPr>
          <w:p w14:paraId="741139F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G13.6</w:t>
            </w:r>
          </w:p>
        </w:tc>
        <w:tc>
          <w:tcPr>
            <w:tcW w:w="1141" w:type="dxa"/>
            <w:shd w:val="clear" w:color="auto" w:fill="auto"/>
            <w:vAlign w:val="center"/>
            <w:hideMark/>
          </w:tcPr>
          <w:p w14:paraId="53EA416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(IOL, toric IOL) các loại, các cỡ (cứng, mềm, treo)</w:t>
            </w:r>
          </w:p>
        </w:tc>
        <w:tc>
          <w:tcPr>
            <w:tcW w:w="3694" w:type="dxa"/>
            <w:shd w:val="clear" w:color="auto" w:fill="auto"/>
            <w:vAlign w:val="center"/>
            <w:hideMark/>
          </w:tcPr>
          <w:p w14:paraId="5CDAEEF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đơn tiêu, mềm, 1 mảnh, chất liệu Acrylic Hydrophobic (Acrylic không ngậm nước).</w:t>
            </w:r>
            <w:r w:rsidRPr="00252BAE">
              <w:rPr>
                <w:rFonts w:asciiTheme="majorHAnsi" w:hAnsiTheme="majorHAnsi" w:cstheme="majorHAnsi"/>
                <w:sz w:val="22"/>
                <w:szCs w:val="22"/>
              </w:rPr>
              <w:br/>
              <w:t>- Thiết kế optic: Phi cầu</w:t>
            </w:r>
            <w:r w:rsidRPr="00252BAE">
              <w:rPr>
                <w:rFonts w:asciiTheme="majorHAnsi" w:hAnsiTheme="majorHAnsi" w:cstheme="majorHAnsi"/>
                <w:sz w:val="22"/>
                <w:szCs w:val="22"/>
              </w:rPr>
              <w:br/>
              <w:t>- Bờ rìa được làm vuông hoàn toàn (360°).</w:t>
            </w:r>
            <w:r w:rsidRPr="00252BAE">
              <w:rPr>
                <w:rFonts w:asciiTheme="majorHAnsi" w:hAnsiTheme="majorHAnsi" w:cstheme="majorHAnsi"/>
                <w:sz w:val="22"/>
                <w:szCs w:val="22"/>
              </w:rPr>
              <w:br/>
              <w:t>- Lọc tia UV.</w:t>
            </w:r>
            <w:r w:rsidRPr="00252BAE">
              <w:rPr>
                <w:rFonts w:asciiTheme="majorHAnsi" w:hAnsiTheme="majorHAnsi" w:cstheme="majorHAnsi"/>
                <w:sz w:val="22"/>
                <w:szCs w:val="22"/>
              </w:rPr>
              <w:br/>
              <w:t xml:space="preserve">- Đường kính Optic ≥ 6,0 mm, Chiều dài ≥ 13,0 mm. </w:t>
            </w:r>
            <w:r w:rsidRPr="00252BAE">
              <w:rPr>
                <w:rFonts w:asciiTheme="majorHAnsi" w:hAnsiTheme="majorHAnsi" w:cstheme="majorHAnsi"/>
                <w:sz w:val="22"/>
                <w:szCs w:val="22"/>
              </w:rPr>
              <w:br/>
              <w:t>- Chỉ số khúc xạ n &gt; 1,56</w:t>
            </w:r>
            <w:r w:rsidRPr="00252BAE">
              <w:rPr>
                <w:rFonts w:asciiTheme="majorHAnsi" w:hAnsiTheme="majorHAnsi" w:cstheme="majorHAnsi"/>
                <w:sz w:val="22"/>
                <w:szCs w:val="22"/>
              </w:rPr>
              <w:br/>
              <w:t xml:space="preserve">- Dãy diop từ 0,0D đến +36,0D </w:t>
            </w:r>
            <w:r w:rsidRPr="00252BAE">
              <w:rPr>
                <w:rFonts w:asciiTheme="majorHAnsi" w:hAnsiTheme="majorHAnsi" w:cstheme="majorHAnsi"/>
                <w:sz w:val="22"/>
                <w:szCs w:val="22"/>
              </w:rPr>
              <w:br/>
              <w:t>- Vết mổ nhỏ ≤ 2,2 mm.</w:t>
            </w:r>
            <w:r w:rsidRPr="00252BAE">
              <w:rPr>
                <w:rFonts w:asciiTheme="majorHAnsi" w:hAnsiTheme="majorHAnsi" w:cstheme="majorHAnsi"/>
                <w:sz w:val="22"/>
                <w:szCs w:val="22"/>
              </w:rPr>
              <w:br/>
              <w:t>- Kính được lắp sẵn trong Catridge và Injector dùng 1 lần</w:t>
            </w:r>
            <w:r w:rsidRPr="00252BAE">
              <w:rPr>
                <w:rFonts w:asciiTheme="majorHAnsi" w:hAnsiTheme="majorHAnsi" w:cstheme="majorHAnsi"/>
                <w:sz w:val="22"/>
                <w:szCs w:val="22"/>
              </w:rPr>
              <w:br/>
              <w:t>Hoặc tương đương.</w:t>
            </w:r>
          </w:p>
        </w:tc>
        <w:tc>
          <w:tcPr>
            <w:tcW w:w="1035" w:type="dxa"/>
            <w:shd w:val="clear" w:color="auto" w:fill="auto"/>
            <w:noWrap/>
            <w:vAlign w:val="bottom"/>
            <w:hideMark/>
          </w:tcPr>
          <w:p w14:paraId="560F6E6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290C118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4F086DC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500</w:t>
            </w:r>
          </w:p>
        </w:tc>
      </w:tr>
      <w:tr w:rsidR="00F30510" w:rsidRPr="00252BAE" w14:paraId="4C99CA58" w14:textId="77777777" w:rsidTr="00252BAE">
        <w:trPr>
          <w:trHeight w:val="4095"/>
          <w:jc w:val="center"/>
        </w:trPr>
        <w:tc>
          <w:tcPr>
            <w:tcW w:w="702" w:type="dxa"/>
            <w:shd w:val="clear" w:color="auto" w:fill="auto"/>
            <w:vAlign w:val="center"/>
            <w:hideMark/>
          </w:tcPr>
          <w:p w14:paraId="4EAE20D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42</w:t>
            </w:r>
          </w:p>
        </w:tc>
        <w:tc>
          <w:tcPr>
            <w:tcW w:w="907" w:type="dxa"/>
            <w:shd w:val="clear" w:color="auto" w:fill="auto"/>
            <w:vAlign w:val="center"/>
            <w:hideMark/>
          </w:tcPr>
          <w:p w14:paraId="092F26F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G13.7</w:t>
            </w:r>
          </w:p>
        </w:tc>
        <w:tc>
          <w:tcPr>
            <w:tcW w:w="1141" w:type="dxa"/>
            <w:shd w:val="clear" w:color="auto" w:fill="auto"/>
            <w:vAlign w:val="center"/>
            <w:hideMark/>
          </w:tcPr>
          <w:p w14:paraId="70F7589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(IOL, toric IOL) các loại, các cỡ (cứng, mềm, treo)</w:t>
            </w:r>
          </w:p>
        </w:tc>
        <w:tc>
          <w:tcPr>
            <w:tcW w:w="3694" w:type="dxa"/>
            <w:shd w:val="clear" w:color="auto" w:fill="auto"/>
            <w:vAlign w:val="center"/>
            <w:hideMark/>
          </w:tcPr>
          <w:p w14:paraId="5C0E071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Thủy tinh thể nhân tạo mềm, đơn tiêu hoặc đơn tiêu kéo dài tiêu cự, một mảnh, chất liệu không ngậm nước.</w:t>
            </w:r>
            <w:r w:rsidRPr="00252BAE">
              <w:rPr>
                <w:rFonts w:asciiTheme="majorHAnsi" w:hAnsiTheme="majorHAnsi" w:cstheme="majorHAnsi"/>
                <w:sz w:val="22"/>
                <w:szCs w:val="22"/>
              </w:rPr>
              <w:br/>
              <w:t>- Chất liệu Hydrophobic Acrylic, lọc tia UV.</w:t>
            </w:r>
            <w:r w:rsidRPr="00252BAE">
              <w:rPr>
                <w:rFonts w:asciiTheme="majorHAnsi" w:hAnsiTheme="majorHAnsi" w:cstheme="majorHAnsi"/>
                <w:sz w:val="22"/>
                <w:szCs w:val="22"/>
              </w:rPr>
              <w:br/>
              <w:t>- Chống chói lóa</w:t>
            </w:r>
            <w:r w:rsidRPr="00252BAE">
              <w:rPr>
                <w:rFonts w:asciiTheme="majorHAnsi" w:hAnsiTheme="majorHAnsi" w:cstheme="majorHAnsi"/>
                <w:sz w:val="22"/>
                <w:szCs w:val="22"/>
              </w:rPr>
              <w:br/>
              <w:t>- Càng dạng chữ C có lỗ hoặc bờ sau vuông được xử lý mờ</w:t>
            </w:r>
            <w:r w:rsidRPr="00252BAE">
              <w:rPr>
                <w:rFonts w:asciiTheme="majorHAnsi" w:hAnsiTheme="majorHAnsi" w:cstheme="majorHAnsi"/>
                <w:sz w:val="22"/>
                <w:szCs w:val="22"/>
              </w:rPr>
              <w:br/>
              <w:t>- Thiết kế Phi cầu</w:t>
            </w:r>
            <w:r w:rsidRPr="00252BAE">
              <w:rPr>
                <w:rFonts w:asciiTheme="majorHAnsi" w:hAnsiTheme="majorHAnsi" w:cstheme="majorHAnsi"/>
                <w:sz w:val="22"/>
                <w:szCs w:val="22"/>
              </w:rPr>
              <w:br/>
              <w:t>- Tổng chiều dài ≥ 12.5mm</w:t>
            </w:r>
            <w:r w:rsidRPr="00252BAE">
              <w:rPr>
                <w:rFonts w:asciiTheme="majorHAnsi" w:hAnsiTheme="majorHAnsi" w:cstheme="majorHAnsi"/>
                <w:sz w:val="22"/>
                <w:szCs w:val="22"/>
              </w:rPr>
              <w:br/>
              <w:t>- Đường kính optic ≥ 6.0mm</w:t>
            </w:r>
            <w:r w:rsidRPr="00252BAE">
              <w:rPr>
                <w:rFonts w:asciiTheme="majorHAnsi" w:hAnsiTheme="majorHAnsi" w:cstheme="majorHAnsi"/>
                <w:sz w:val="22"/>
                <w:szCs w:val="22"/>
              </w:rPr>
              <w:br/>
              <w:t>- Dãy công suất từ 0.0D đến +34.0D.</w:t>
            </w:r>
            <w:r w:rsidRPr="00252BAE">
              <w:rPr>
                <w:rFonts w:asciiTheme="majorHAnsi" w:hAnsiTheme="majorHAnsi" w:cstheme="majorHAnsi"/>
                <w:sz w:val="22"/>
                <w:szCs w:val="22"/>
              </w:rPr>
              <w:br/>
              <w:t>- Chỉ số khúc xạ: 1.47 ≤ n ≤ 1.53</w:t>
            </w:r>
            <w:r w:rsidRPr="00252BAE">
              <w:rPr>
                <w:rFonts w:asciiTheme="majorHAnsi" w:hAnsiTheme="majorHAnsi" w:cstheme="majorHAnsi"/>
                <w:sz w:val="22"/>
                <w:szCs w:val="22"/>
              </w:rPr>
              <w:br/>
              <w:t xml:space="preserve">- Hằng số A: 118.7 ≤ A ≤ 118.8 </w:t>
            </w:r>
            <w:r w:rsidRPr="00252BAE">
              <w:rPr>
                <w:rFonts w:asciiTheme="majorHAnsi" w:hAnsiTheme="majorHAnsi" w:cstheme="majorHAnsi"/>
                <w:sz w:val="22"/>
                <w:szCs w:val="22"/>
              </w:rPr>
              <w:br/>
              <w:t>- Kèm theo dụng cụ đặt qua vết mổ 2.2mm</w:t>
            </w:r>
            <w:r w:rsidRPr="00252BAE">
              <w:rPr>
                <w:rFonts w:asciiTheme="majorHAnsi" w:hAnsiTheme="majorHAnsi" w:cstheme="majorHAnsi"/>
                <w:sz w:val="22"/>
                <w:szCs w:val="22"/>
              </w:rPr>
              <w:br/>
              <w:t>Hoặc tương đương</w:t>
            </w:r>
          </w:p>
        </w:tc>
        <w:tc>
          <w:tcPr>
            <w:tcW w:w="1035" w:type="dxa"/>
            <w:shd w:val="clear" w:color="auto" w:fill="auto"/>
            <w:noWrap/>
            <w:vAlign w:val="bottom"/>
            <w:hideMark/>
          </w:tcPr>
          <w:p w14:paraId="2133222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41B0E98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3AFB0FC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500</w:t>
            </w:r>
          </w:p>
        </w:tc>
      </w:tr>
      <w:tr w:rsidR="00F30510" w:rsidRPr="00252BAE" w14:paraId="329D28EC" w14:textId="77777777" w:rsidTr="00252BAE">
        <w:trPr>
          <w:trHeight w:val="1260"/>
          <w:jc w:val="center"/>
        </w:trPr>
        <w:tc>
          <w:tcPr>
            <w:tcW w:w="702" w:type="dxa"/>
            <w:shd w:val="clear" w:color="auto" w:fill="auto"/>
            <w:vAlign w:val="center"/>
            <w:hideMark/>
          </w:tcPr>
          <w:p w14:paraId="42F4658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43</w:t>
            </w:r>
          </w:p>
        </w:tc>
        <w:tc>
          <w:tcPr>
            <w:tcW w:w="907" w:type="dxa"/>
            <w:shd w:val="clear" w:color="auto" w:fill="auto"/>
            <w:vAlign w:val="center"/>
            <w:hideMark/>
          </w:tcPr>
          <w:p w14:paraId="34E740B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G14.1</w:t>
            </w:r>
          </w:p>
        </w:tc>
        <w:tc>
          <w:tcPr>
            <w:tcW w:w="1141" w:type="dxa"/>
            <w:shd w:val="clear" w:color="auto" w:fill="auto"/>
            <w:vAlign w:val="center"/>
            <w:hideMark/>
          </w:tcPr>
          <w:p w14:paraId="26AB469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13BFBD9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Bộ dây tưới hút sử dụng với máy Sovereign Compact, dùng nhiều lần hoặc tương đương</w:t>
            </w:r>
          </w:p>
        </w:tc>
        <w:tc>
          <w:tcPr>
            <w:tcW w:w="1035" w:type="dxa"/>
            <w:shd w:val="clear" w:color="auto" w:fill="auto"/>
            <w:noWrap/>
            <w:vAlign w:val="bottom"/>
            <w:hideMark/>
          </w:tcPr>
          <w:p w14:paraId="3DD9F0B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CF3D37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Bộ</w:t>
            </w:r>
          </w:p>
        </w:tc>
        <w:tc>
          <w:tcPr>
            <w:tcW w:w="931" w:type="dxa"/>
            <w:shd w:val="clear" w:color="auto" w:fill="auto"/>
            <w:vAlign w:val="center"/>
            <w:hideMark/>
          </w:tcPr>
          <w:p w14:paraId="6105B27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w:t>
            </w:r>
          </w:p>
        </w:tc>
      </w:tr>
      <w:tr w:rsidR="00F30510" w:rsidRPr="00252BAE" w14:paraId="54B65C33" w14:textId="77777777" w:rsidTr="00252BAE">
        <w:trPr>
          <w:trHeight w:val="1260"/>
          <w:jc w:val="center"/>
        </w:trPr>
        <w:tc>
          <w:tcPr>
            <w:tcW w:w="702" w:type="dxa"/>
            <w:shd w:val="clear" w:color="auto" w:fill="auto"/>
            <w:vAlign w:val="center"/>
            <w:hideMark/>
          </w:tcPr>
          <w:p w14:paraId="5237B27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44</w:t>
            </w:r>
          </w:p>
        </w:tc>
        <w:tc>
          <w:tcPr>
            <w:tcW w:w="907" w:type="dxa"/>
            <w:shd w:val="clear" w:color="auto" w:fill="auto"/>
            <w:vAlign w:val="center"/>
            <w:hideMark/>
          </w:tcPr>
          <w:p w14:paraId="3DC632B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G14.2</w:t>
            </w:r>
          </w:p>
        </w:tc>
        <w:tc>
          <w:tcPr>
            <w:tcW w:w="1141" w:type="dxa"/>
            <w:shd w:val="clear" w:color="auto" w:fill="auto"/>
            <w:vAlign w:val="center"/>
            <w:hideMark/>
          </w:tcPr>
          <w:p w14:paraId="77941B6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Đầu kim Phaco các loại, các cỡ</w:t>
            </w:r>
          </w:p>
        </w:tc>
        <w:tc>
          <w:tcPr>
            <w:tcW w:w="3694" w:type="dxa"/>
            <w:shd w:val="clear" w:color="auto" w:fill="auto"/>
            <w:vAlign w:val="center"/>
            <w:hideMark/>
          </w:tcPr>
          <w:p w14:paraId="07ECFDF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Kim phaco thẳng, đầu tip 30 độ, dùng một lần hoặc tương đương.</w:t>
            </w:r>
          </w:p>
        </w:tc>
        <w:tc>
          <w:tcPr>
            <w:tcW w:w="1035" w:type="dxa"/>
            <w:shd w:val="clear" w:color="auto" w:fill="auto"/>
            <w:noWrap/>
            <w:vAlign w:val="bottom"/>
            <w:hideMark/>
          </w:tcPr>
          <w:p w14:paraId="29D8A13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6AD675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75623C7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w:t>
            </w:r>
          </w:p>
        </w:tc>
      </w:tr>
      <w:tr w:rsidR="00F30510" w:rsidRPr="00252BAE" w14:paraId="50DA592E" w14:textId="77777777" w:rsidTr="00252BAE">
        <w:trPr>
          <w:trHeight w:val="1260"/>
          <w:jc w:val="center"/>
        </w:trPr>
        <w:tc>
          <w:tcPr>
            <w:tcW w:w="702" w:type="dxa"/>
            <w:shd w:val="clear" w:color="auto" w:fill="auto"/>
            <w:vAlign w:val="center"/>
            <w:hideMark/>
          </w:tcPr>
          <w:p w14:paraId="72FBE89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45</w:t>
            </w:r>
          </w:p>
        </w:tc>
        <w:tc>
          <w:tcPr>
            <w:tcW w:w="907" w:type="dxa"/>
            <w:shd w:val="clear" w:color="auto" w:fill="auto"/>
            <w:vAlign w:val="center"/>
            <w:hideMark/>
          </w:tcPr>
          <w:p w14:paraId="4515ECE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G14.3</w:t>
            </w:r>
          </w:p>
        </w:tc>
        <w:tc>
          <w:tcPr>
            <w:tcW w:w="1141" w:type="dxa"/>
            <w:shd w:val="clear" w:color="auto" w:fill="auto"/>
            <w:vAlign w:val="center"/>
            <w:hideMark/>
          </w:tcPr>
          <w:p w14:paraId="752F097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silicon, dầu silicon, đai silicon, tấm silicon dùng trong phẫu thuật mắt các loại, các cỡ</w:t>
            </w:r>
          </w:p>
        </w:tc>
        <w:tc>
          <w:tcPr>
            <w:tcW w:w="3694" w:type="dxa"/>
            <w:shd w:val="clear" w:color="auto" w:fill="auto"/>
            <w:vAlign w:val="center"/>
            <w:hideMark/>
          </w:tcPr>
          <w:p w14:paraId="288A7A5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Đầu bọc đầu tip phaco kèm buồng thử, dùng nhiều lần hoặc tương đương.</w:t>
            </w:r>
          </w:p>
        </w:tc>
        <w:tc>
          <w:tcPr>
            <w:tcW w:w="1035" w:type="dxa"/>
            <w:shd w:val="clear" w:color="auto" w:fill="auto"/>
            <w:noWrap/>
            <w:vAlign w:val="bottom"/>
            <w:hideMark/>
          </w:tcPr>
          <w:p w14:paraId="63831A8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79D106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1F8BCA3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30</w:t>
            </w:r>
          </w:p>
        </w:tc>
      </w:tr>
      <w:tr w:rsidR="00F30510" w:rsidRPr="00252BAE" w14:paraId="49489C65" w14:textId="77777777" w:rsidTr="00252BAE">
        <w:trPr>
          <w:trHeight w:val="1575"/>
          <w:jc w:val="center"/>
        </w:trPr>
        <w:tc>
          <w:tcPr>
            <w:tcW w:w="702" w:type="dxa"/>
            <w:shd w:val="clear" w:color="auto" w:fill="auto"/>
            <w:vAlign w:val="center"/>
            <w:hideMark/>
          </w:tcPr>
          <w:p w14:paraId="639C1D7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46</w:t>
            </w:r>
          </w:p>
        </w:tc>
        <w:tc>
          <w:tcPr>
            <w:tcW w:w="907" w:type="dxa"/>
            <w:shd w:val="clear" w:color="auto" w:fill="auto"/>
            <w:vAlign w:val="center"/>
            <w:hideMark/>
          </w:tcPr>
          <w:p w14:paraId="772248D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G15.1</w:t>
            </w:r>
          </w:p>
        </w:tc>
        <w:tc>
          <w:tcPr>
            <w:tcW w:w="1141" w:type="dxa"/>
            <w:shd w:val="clear" w:color="auto" w:fill="auto"/>
            <w:vAlign w:val="center"/>
            <w:hideMark/>
          </w:tcPr>
          <w:p w14:paraId="7950992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2410203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Giấy in monitor sản khoa 152mm x 90mm x 150 tờ hoặc tương đương.</w:t>
            </w:r>
          </w:p>
        </w:tc>
        <w:tc>
          <w:tcPr>
            <w:tcW w:w="1035" w:type="dxa"/>
            <w:shd w:val="clear" w:color="auto" w:fill="auto"/>
            <w:noWrap/>
            <w:vAlign w:val="bottom"/>
            <w:hideMark/>
          </w:tcPr>
          <w:p w14:paraId="19AFEC7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D0F63F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Xấp</w:t>
            </w:r>
          </w:p>
        </w:tc>
        <w:tc>
          <w:tcPr>
            <w:tcW w:w="931" w:type="dxa"/>
            <w:shd w:val="clear" w:color="auto" w:fill="auto"/>
            <w:vAlign w:val="center"/>
            <w:hideMark/>
          </w:tcPr>
          <w:p w14:paraId="227A4F8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w:t>
            </w:r>
          </w:p>
        </w:tc>
      </w:tr>
      <w:tr w:rsidR="00F30510" w:rsidRPr="00252BAE" w14:paraId="77053EAC" w14:textId="77777777" w:rsidTr="00252BAE">
        <w:trPr>
          <w:trHeight w:val="1260"/>
          <w:jc w:val="center"/>
        </w:trPr>
        <w:tc>
          <w:tcPr>
            <w:tcW w:w="702" w:type="dxa"/>
            <w:shd w:val="clear" w:color="auto" w:fill="auto"/>
            <w:vAlign w:val="center"/>
            <w:hideMark/>
          </w:tcPr>
          <w:p w14:paraId="01A49FB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47</w:t>
            </w:r>
          </w:p>
        </w:tc>
        <w:tc>
          <w:tcPr>
            <w:tcW w:w="907" w:type="dxa"/>
            <w:shd w:val="clear" w:color="auto" w:fill="auto"/>
            <w:vAlign w:val="center"/>
            <w:hideMark/>
          </w:tcPr>
          <w:p w14:paraId="238F0A5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G15.2</w:t>
            </w:r>
          </w:p>
        </w:tc>
        <w:tc>
          <w:tcPr>
            <w:tcW w:w="1141" w:type="dxa"/>
            <w:shd w:val="clear" w:color="auto" w:fill="auto"/>
            <w:vAlign w:val="center"/>
            <w:hideMark/>
          </w:tcPr>
          <w:p w14:paraId="418C788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44F9D9D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Giấy in monitor sản khoa 152mm x 30mm cho máy Bionet FC1400 hoặc tương đương.</w:t>
            </w:r>
          </w:p>
        </w:tc>
        <w:tc>
          <w:tcPr>
            <w:tcW w:w="1035" w:type="dxa"/>
            <w:shd w:val="clear" w:color="auto" w:fill="auto"/>
            <w:noWrap/>
            <w:vAlign w:val="center"/>
            <w:hideMark/>
          </w:tcPr>
          <w:p w14:paraId="4026944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Gói/cuộn</w:t>
            </w:r>
          </w:p>
        </w:tc>
        <w:tc>
          <w:tcPr>
            <w:tcW w:w="799" w:type="dxa"/>
            <w:shd w:val="clear" w:color="auto" w:fill="auto"/>
            <w:vAlign w:val="center"/>
            <w:hideMark/>
          </w:tcPr>
          <w:p w14:paraId="2314123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Cuộn</w:t>
            </w:r>
          </w:p>
        </w:tc>
        <w:tc>
          <w:tcPr>
            <w:tcW w:w="931" w:type="dxa"/>
            <w:shd w:val="clear" w:color="auto" w:fill="auto"/>
            <w:vAlign w:val="center"/>
            <w:hideMark/>
          </w:tcPr>
          <w:p w14:paraId="540C4D7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250</w:t>
            </w:r>
          </w:p>
        </w:tc>
      </w:tr>
      <w:tr w:rsidR="00F30510" w:rsidRPr="00252BAE" w14:paraId="1B6DED62" w14:textId="77777777" w:rsidTr="00252BAE">
        <w:trPr>
          <w:trHeight w:val="630"/>
          <w:jc w:val="center"/>
        </w:trPr>
        <w:tc>
          <w:tcPr>
            <w:tcW w:w="702" w:type="dxa"/>
            <w:shd w:val="clear" w:color="auto" w:fill="auto"/>
            <w:vAlign w:val="center"/>
            <w:hideMark/>
          </w:tcPr>
          <w:p w14:paraId="1F42484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48</w:t>
            </w:r>
          </w:p>
        </w:tc>
        <w:tc>
          <w:tcPr>
            <w:tcW w:w="907" w:type="dxa"/>
            <w:shd w:val="clear" w:color="auto" w:fill="auto"/>
            <w:vAlign w:val="center"/>
            <w:hideMark/>
          </w:tcPr>
          <w:p w14:paraId="4CDB353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G15.3</w:t>
            </w:r>
          </w:p>
        </w:tc>
        <w:tc>
          <w:tcPr>
            <w:tcW w:w="1141" w:type="dxa"/>
            <w:shd w:val="clear" w:color="auto" w:fill="auto"/>
            <w:vAlign w:val="center"/>
            <w:hideMark/>
          </w:tcPr>
          <w:p w14:paraId="10964B8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Đầu côn các loại, các cỡ</w:t>
            </w:r>
          </w:p>
        </w:tc>
        <w:tc>
          <w:tcPr>
            <w:tcW w:w="3694" w:type="dxa"/>
            <w:shd w:val="clear" w:color="auto" w:fill="auto"/>
            <w:vAlign w:val="center"/>
            <w:hideMark/>
          </w:tcPr>
          <w:p w14:paraId="70DBBF1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Đầu côn/tip có lọc, thể tích 10 µl, tương thích với micropipet của hãng Thermo hoặc tương đương</w:t>
            </w:r>
          </w:p>
        </w:tc>
        <w:tc>
          <w:tcPr>
            <w:tcW w:w="1035" w:type="dxa"/>
            <w:shd w:val="clear" w:color="auto" w:fill="auto"/>
            <w:noWrap/>
            <w:vAlign w:val="bottom"/>
            <w:hideMark/>
          </w:tcPr>
          <w:p w14:paraId="393E179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1E1CC87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51433C5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5.760</w:t>
            </w:r>
          </w:p>
        </w:tc>
      </w:tr>
      <w:tr w:rsidR="00F30510" w:rsidRPr="00252BAE" w14:paraId="66C0B2F2" w14:textId="77777777" w:rsidTr="00252BAE">
        <w:trPr>
          <w:trHeight w:val="630"/>
          <w:jc w:val="center"/>
        </w:trPr>
        <w:tc>
          <w:tcPr>
            <w:tcW w:w="702" w:type="dxa"/>
            <w:shd w:val="clear" w:color="auto" w:fill="auto"/>
            <w:vAlign w:val="center"/>
            <w:hideMark/>
          </w:tcPr>
          <w:p w14:paraId="6338890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49</w:t>
            </w:r>
          </w:p>
        </w:tc>
        <w:tc>
          <w:tcPr>
            <w:tcW w:w="907" w:type="dxa"/>
            <w:shd w:val="clear" w:color="auto" w:fill="auto"/>
            <w:vAlign w:val="center"/>
            <w:hideMark/>
          </w:tcPr>
          <w:p w14:paraId="0AEE269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G15.4</w:t>
            </w:r>
          </w:p>
        </w:tc>
        <w:tc>
          <w:tcPr>
            <w:tcW w:w="1141" w:type="dxa"/>
            <w:shd w:val="clear" w:color="auto" w:fill="auto"/>
            <w:vAlign w:val="center"/>
            <w:hideMark/>
          </w:tcPr>
          <w:p w14:paraId="6D4A4BA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Đầu côn các loại, các cỡ</w:t>
            </w:r>
          </w:p>
        </w:tc>
        <w:tc>
          <w:tcPr>
            <w:tcW w:w="3694" w:type="dxa"/>
            <w:shd w:val="clear" w:color="auto" w:fill="auto"/>
            <w:vAlign w:val="center"/>
            <w:hideMark/>
          </w:tcPr>
          <w:p w14:paraId="56457B1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Đầu côn/tip có lọc, thể tích 20 - 200 µl, tương thích với micropipet của hãng Thermo hoặc tương đương</w:t>
            </w:r>
          </w:p>
        </w:tc>
        <w:tc>
          <w:tcPr>
            <w:tcW w:w="1035" w:type="dxa"/>
            <w:shd w:val="clear" w:color="auto" w:fill="auto"/>
            <w:noWrap/>
            <w:vAlign w:val="bottom"/>
            <w:hideMark/>
          </w:tcPr>
          <w:p w14:paraId="428F31F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A7B9A3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42D7AAD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2.880</w:t>
            </w:r>
          </w:p>
        </w:tc>
      </w:tr>
      <w:tr w:rsidR="00F30510" w:rsidRPr="00252BAE" w14:paraId="06450566" w14:textId="77777777" w:rsidTr="00252BAE">
        <w:trPr>
          <w:trHeight w:val="630"/>
          <w:jc w:val="center"/>
        </w:trPr>
        <w:tc>
          <w:tcPr>
            <w:tcW w:w="702" w:type="dxa"/>
            <w:shd w:val="clear" w:color="auto" w:fill="auto"/>
            <w:vAlign w:val="center"/>
            <w:hideMark/>
          </w:tcPr>
          <w:p w14:paraId="099DCF6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w:t>
            </w:r>
          </w:p>
        </w:tc>
        <w:tc>
          <w:tcPr>
            <w:tcW w:w="907" w:type="dxa"/>
            <w:shd w:val="clear" w:color="auto" w:fill="auto"/>
            <w:vAlign w:val="center"/>
            <w:hideMark/>
          </w:tcPr>
          <w:p w14:paraId="062A3B9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G15.5</w:t>
            </w:r>
          </w:p>
        </w:tc>
        <w:tc>
          <w:tcPr>
            <w:tcW w:w="1141" w:type="dxa"/>
            <w:shd w:val="clear" w:color="auto" w:fill="auto"/>
            <w:vAlign w:val="center"/>
            <w:hideMark/>
          </w:tcPr>
          <w:p w14:paraId="1D3D114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Đầu côn các loại, các cỡ</w:t>
            </w:r>
          </w:p>
        </w:tc>
        <w:tc>
          <w:tcPr>
            <w:tcW w:w="3694" w:type="dxa"/>
            <w:shd w:val="clear" w:color="auto" w:fill="auto"/>
            <w:vAlign w:val="center"/>
            <w:hideMark/>
          </w:tcPr>
          <w:p w14:paraId="4ACBDF0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Đầu côn/tip có lọc, thể tích 1250 µl, tương thích với micropipet của hãng Thermo hoặc tương đương</w:t>
            </w:r>
          </w:p>
        </w:tc>
        <w:tc>
          <w:tcPr>
            <w:tcW w:w="1035" w:type="dxa"/>
            <w:shd w:val="clear" w:color="auto" w:fill="auto"/>
            <w:noWrap/>
            <w:vAlign w:val="bottom"/>
            <w:hideMark/>
          </w:tcPr>
          <w:p w14:paraId="0A38D9E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420C472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6C11E9D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5.760</w:t>
            </w:r>
          </w:p>
        </w:tc>
      </w:tr>
      <w:tr w:rsidR="00F30510" w:rsidRPr="00252BAE" w14:paraId="7BCF32DD" w14:textId="77777777" w:rsidTr="00252BAE">
        <w:trPr>
          <w:trHeight w:val="630"/>
          <w:jc w:val="center"/>
        </w:trPr>
        <w:tc>
          <w:tcPr>
            <w:tcW w:w="702" w:type="dxa"/>
            <w:shd w:val="clear" w:color="auto" w:fill="auto"/>
            <w:vAlign w:val="center"/>
            <w:hideMark/>
          </w:tcPr>
          <w:p w14:paraId="20ECCC5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51</w:t>
            </w:r>
          </w:p>
        </w:tc>
        <w:tc>
          <w:tcPr>
            <w:tcW w:w="907" w:type="dxa"/>
            <w:shd w:val="clear" w:color="auto" w:fill="auto"/>
            <w:vAlign w:val="center"/>
            <w:hideMark/>
          </w:tcPr>
          <w:p w14:paraId="3767AE2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G15.6</w:t>
            </w:r>
          </w:p>
        </w:tc>
        <w:tc>
          <w:tcPr>
            <w:tcW w:w="1141" w:type="dxa"/>
            <w:shd w:val="clear" w:color="auto" w:fill="auto"/>
            <w:vAlign w:val="center"/>
            <w:hideMark/>
          </w:tcPr>
          <w:p w14:paraId="1F90B66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0DB27C0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Tipcomb dùng cho máy tách chiết tự động hoặc tương đương.</w:t>
            </w:r>
          </w:p>
        </w:tc>
        <w:tc>
          <w:tcPr>
            <w:tcW w:w="1035" w:type="dxa"/>
            <w:shd w:val="clear" w:color="auto" w:fill="auto"/>
            <w:noWrap/>
            <w:vAlign w:val="bottom"/>
            <w:hideMark/>
          </w:tcPr>
          <w:p w14:paraId="134C5CD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391ED6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404D980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720</w:t>
            </w:r>
          </w:p>
        </w:tc>
      </w:tr>
      <w:tr w:rsidR="00F30510" w:rsidRPr="00252BAE" w14:paraId="50B5323F" w14:textId="77777777" w:rsidTr="00252BAE">
        <w:trPr>
          <w:trHeight w:val="630"/>
          <w:jc w:val="center"/>
        </w:trPr>
        <w:tc>
          <w:tcPr>
            <w:tcW w:w="702" w:type="dxa"/>
            <w:shd w:val="clear" w:color="auto" w:fill="auto"/>
            <w:vAlign w:val="center"/>
            <w:hideMark/>
          </w:tcPr>
          <w:p w14:paraId="56DF4A0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52</w:t>
            </w:r>
          </w:p>
        </w:tc>
        <w:tc>
          <w:tcPr>
            <w:tcW w:w="907" w:type="dxa"/>
            <w:shd w:val="clear" w:color="auto" w:fill="auto"/>
            <w:vAlign w:val="center"/>
            <w:hideMark/>
          </w:tcPr>
          <w:p w14:paraId="4F29125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G15.7</w:t>
            </w:r>
          </w:p>
        </w:tc>
        <w:tc>
          <w:tcPr>
            <w:tcW w:w="1141" w:type="dxa"/>
            <w:shd w:val="clear" w:color="auto" w:fill="auto"/>
            <w:vAlign w:val="center"/>
            <w:hideMark/>
          </w:tcPr>
          <w:p w14:paraId="75B26FB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5974E24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Đĩa chứa hóa chất dùng cho máy tách chiết tự động hoặc tương đương.</w:t>
            </w:r>
          </w:p>
        </w:tc>
        <w:tc>
          <w:tcPr>
            <w:tcW w:w="1035" w:type="dxa"/>
            <w:shd w:val="clear" w:color="auto" w:fill="auto"/>
            <w:noWrap/>
            <w:vAlign w:val="bottom"/>
            <w:hideMark/>
          </w:tcPr>
          <w:p w14:paraId="741A729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5AA39A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5E71D99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2.000</w:t>
            </w:r>
          </w:p>
        </w:tc>
      </w:tr>
      <w:tr w:rsidR="00F30510" w:rsidRPr="00252BAE" w14:paraId="07954CD4" w14:textId="77777777" w:rsidTr="00252BAE">
        <w:trPr>
          <w:trHeight w:val="1260"/>
          <w:jc w:val="center"/>
        </w:trPr>
        <w:tc>
          <w:tcPr>
            <w:tcW w:w="702" w:type="dxa"/>
            <w:shd w:val="clear" w:color="auto" w:fill="auto"/>
            <w:vAlign w:val="center"/>
            <w:hideMark/>
          </w:tcPr>
          <w:p w14:paraId="5255842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53</w:t>
            </w:r>
          </w:p>
        </w:tc>
        <w:tc>
          <w:tcPr>
            <w:tcW w:w="907" w:type="dxa"/>
            <w:shd w:val="clear" w:color="auto" w:fill="auto"/>
            <w:vAlign w:val="center"/>
            <w:hideMark/>
          </w:tcPr>
          <w:p w14:paraId="35BBFA9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G15.8</w:t>
            </w:r>
          </w:p>
        </w:tc>
        <w:tc>
          <w:tcPr>
            <w:tcW w:w="1141" w:type="dxa"/>
            <w:shd w:val="clear" w:color="auto" w:fill="auto"/>
            <w:vAlign w:val="center"/>
            <w:hideMark/>
          </w:tcPr>
          <w:p w14:paraId="0789BA6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49C05D0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Petri nhựa vô trùng hoặc tương đương.</w:t>
            </w:r>
          </w:p>
        </w:tc>
        <w:tc>
          <w:tcPr>
            <w:tcW w:w="1035" w:type="dxa"/>
            <w:shd w:val="clear" w:color="auto" w:fill="auto"/>
            <w:noWrap/>
            <w:vAlign w:val="bottom"/>
            <w:hideMark/>
          </w:tcPr>
          <w:p w14:paraId="73BCBE8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2AE773E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Đĩa</w:t>
            </w:r>
          </w:p>
        </w:tc>
        <w:tc>
          <w:tcPr>
            <w:tcW w:w="931" w:type="dxa"/>
            <w:shd w:val="clear" w:color="auto" w:fill="auto"/>
            <w:vAlign w:val="center"/>
            <w:hideMark/>
          </w:tcPr>
          <w:p w14:paraId="0C572E3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3.600</w:t>
            </w:r>
          </w:p>
        </w:tc>
      </w:tr>
      <w:tr w:rsidR="00F30510" w:rsidRPr="00252BAE" w14:paraId="1201C030" w14:textId="77777777" w:rsidTr="00252BAE">
        <w:trPr>
          <w:trHeight w:val="1260"/>
          <w:jc w:val="center"/>
        </w:trPr>
        <w:tc>
          <w:tcPr>
            <w:tcW w:w="702" w:type="dxa"/>
            <w:shd w:val="clear" w:color="auto" w:fill="auto"/>
            <w:vAlign w:val="center"/>
            <w:hideMark/>
          </w:tcPr>
          <w:p w14:paraId="05B107C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54</w:t>
            </w:r>
          </w:p>
        </w:tc>
        <w:tc>
          <w:tcPr>
            <w:tcW w:w="907" w:type="dxa"/>
            <w:shd w:val="clear" w:color="auto" w:fill="auto"/>
            <w:vAlign w:val="center"/>
            <w:hideMark/>
          </w:tcPr>
          <w:p w14:paraId="73834D6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G16.1</w:t>
            </w:r>
          </w:p>
        </w:tc>
        <w:tc>
          <w:tcPr>
            <w:tcW w:w="1141" w:type="dxa"/>
            <w:shd w:val="clear" w:color="auto" w:fill="auto"/>
            <w:vAlign w:val="center"/>
            <w:hideMark/>
          </w:tcPr>
          <w:p w14:paraId="0F3E586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65D1CFA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Mũi đánh bóng hoặc Đài đánh bóng hoặc Dụng cụ đánh bóng composite hoặc tương đương.</w:t>
            </w:r>
          </w:p>
        </w:tc>
        <w:tc>
          <w:tcPr>
            <w:tcW w:w="1035" w:type="dxa"/>
            <w:shd w:val="clear" w:color="auto" w:fill="auto"/>
            <w:noWrap/>
            <w:vAlign w:val="bottom"/>
            <w:hideMark/>
          </w:tcPr>
          <w:p w14:paraId="3D1896B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35A717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6FBF1E7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500</w:t>
            </w:r>
          </w:p>
        </w:tc>
      </w:tr>
      <w:tr w:rsidR="00F30510" w:rsidRPr="00252BAE" w14:paraId="7320CA99" w14:textId="77777777" w:rsidTr="00252BAE">
        <w:trPr>
          <w:trHeight w:val="1260"/>
          <w:jc w:val="center"/>
        </w:trPr>
        <w:tc>
          <w:tcPr>
            <w:tcW w:w="702" w:type="dxa"/>
            <w:shd w:val="clear" w:color="auto" w:fill="auto"/>
            <w:vAlign w:val="center"/>
            <w:hideMark/>
          </w:tcPr>
          <w:p w14:paraId="6836A10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55</w:t>
            </w:r>
          </w:p>
        </w:tc>
        <w:tc>
          <w:tcPr>
            <w:tcW w:w="907" w:type="dxa"/>
            <w:shd w:val="clear" w:color="auto" w:fill="auto"/>
            <w:vAlign w:val="center"/>
            <w:hideMark/>
          </w:tcPr>
          <w:p w14:paraId="12CBFD6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G16.2</w:t>
            </w:r>
          </w:p>
        </w:tc>
        <w:tc>
          <w:tcPr>
            <w:tcW w:w="1141" w:type="dxa"/>
            <w:shd w:val="clear" w:color="auto" w:fill="auto"/>
            <w:vAlign w:val="center"/>
            <w:hideMark/>
          </w:tcPr>
          <w:p w14:paraId="36C5484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4972F9A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Lentulo số 25 dài 21mm hoặc tương đương.</w:t>
            </w:r>
          </w:p>
        </w:tc>
        <w:tc>
          <w:tcPr>
            <w:tcW w:w="1035" w:type="dxa"/>
            <w:shd w:val="clear" w:color="auto" w:fill="auto"/>
            <w:noWrap/>
            <w:vAlign w:val="bottom"/>
            <w:hideMark/>
          </w:tcPr>
          <w:p w14:paraId="5ADF588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4554E28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Cây</w:t>
            </w:r>
          </w:p>
        </w:tc>
        <w:tc>
          <w:tcPr>
            <w:tcW w:w="931" w:type="dxa"/>
            <w:shd w:val="clear" w:color="auto" w:fill="auto"/>
            <w:vAlign w:val="center"/>
            <w:hideMark/>
          </w:tcPr>
          <w:p w14:paraId="64823B1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80</w:t>
            </w:r>
          </w:p>
        </w:tc>
      </w:tr>
      <w:tr w:rsidR="00F30510" w:rsidRPr="00252BAE" w14:paraId="54741632" w14:textId="77777777" w:rsidTr="00252BAE">
        <w:trPr>
          <w:trHeight w:val="1395"/>
          <w:jc w:val="center"/>
        </w:trPr>
        <w:tc>
          <w:tcPr>
            <w:tcW w:w="702" w:type="dxa"/>
            <w:shd w:val="clear" w:color="auto" w:fill="auto"/>
            <w:vAlign w:val="center"/>
            <w:hideMark/>
          </w:tcPr>
          <w:p w14:paraId="4C093E1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56</w:t>
            </w:r>
          </w:p>
        </w:tc>
        <w:tc>
          <w:tcPr>
            <w:tcW w:w="907" w:type="dxa"/>
            <w:shd w:val="clear" w:color="auto" w:fill="auto"/>
            <w:vAlign w:val="center"/>
            <w:hideMark/>
          </w:tcPr>
          <w:p w14:paraId="19A0424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G16.3</w:t>
            </w:r>
          </w:p>
        </w:tc>
        <w:tc>
          <w:tcPr>
            <w:tcW w:w="1141" w:type="dxa"/>
            <w:shd w:val="clear" w:color="auto" w:fill="auto"/>
            <w:vAlign w:val="center"/>
            <w:hideMark/>
          </w:tcPr>
          <w:p w14:paraId="341BD85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2B484C9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Trâm gai lấy tủy ngoại các cỡ hoặc tương đương.</w:t>
            </w:r>
          </w:p>
        </w:tc>
        <w:tc>
          <w:tcPr>
            <w:tcW w:w="1035" w:type="dxa"/>
            <w:shd w:val="clear" w:color="auto" w:fill="auto"/>
            <w:noWrap/>
            <w:vAlign w:val="bottom"/>
            <w:hideMark/>
          </w:tcPr>
          <w:p w14:paraId="0FAE15E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248B978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Cây</w:t>
            </w:r>
          </w:p>
        </w:tc>
        <w:tc>
          <w:tcPr>
            <w:tcW w:w="931" w:type="dxa"/>
            <w:shd w:val="clear" w:color="auto" w:fill="auto"/>
            <w:vAlign w:val="center"/>
            <w:hideMark/>
          </w:tcPr>
          <w:p w14:paraId="1A41415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2.400</w:t>
            </w:r>
          </w:p>
        </w:tc>
      </w:tr>
      <w:tr w:rsidR="00F30510" w:rsidRPr="00252BAE" w14:paraId="5E0D2F00" w14:textId="77777777" w:rsidTr="00252BAE">
        <w:trPr>
          <w:trHeight w:val="1260"/>
          <w:jc w:val="center"/>
        </w:trPr>
        <w:tc>
          <w:tcPr>
            <w:tcW w:w="702" w:type="dxa"/>
            <w:shd w:val="clear" w:color="auto" w:fill="auto"/>
            <w:vAlign w:val="center"/>
            <w:hideMark/>
          </w:tcPr>
          <w:p w14:paraId="04845E7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57</w:t>
            </w:r>
          </w:p>
        </w:tc>
        <w:tc>
          <w:tcPr>
            <w:tcW w:w="907" w:type="dxa"/>
            <w:shd w:val="clear" w:color="auto" w:fill="auto"/>
            <w:vAlign w:val="center"/>
            <w:hideMark/>
          </w:tcPr>
          <w:p w14:paraId="6529076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G16.4</w:t>
            </w:r>
          </w:p>
        </w:tc>
        <w:tc>
          <w:tcPr>
            <w:tcW w:w="1141" w:type="dxa"/>
            <w:shd w:val="clear" w:color="auto" w:fill="auto"/>
            <w:vAlign w:val="center"/>
            <w:hideMark/>
          </w:tcPr>
          <w:p w14:paraId="720E8E4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3376188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Trâm gai lấy tủy nội các cỡ hoặc tương đương.</w:t>
            </w:r>
          </w:p>
        </w:tc>
        <w:tc>
          <w:tcPr>
            <w:tcW w:w="1035" w:type="dxa"/>
            <w:shd w:val="clear" w:color="auto" w:fill="auto"/>
            <w:noWrap/>
            <w:vAlign w:val="bottom"/>
            <w:hideMark/>
          </w:tcPr>
          <w:p w14:paraId="5497FD4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5DCB83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Cây</w:t>
            </w:r>
          </w:p>
        </w:tc>
        <w:tc>
          <w:tcPr>
            <w:tcW w:w="931" w:type="dxa"/>
            <w:shd w:val="clear" w:color="auto" w:fill="auto"/>
            <w:vAlign w:val="center"/>
            <w:hideMark/>
          </w:tcPr>
          <w:p w14:paraId="5F9479B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450</w:t>
            </w:r>
          </w:p>
        </w:tc>
      </w:tr>
      <w:tr w:rsidR="00F30510" w:rsidRPr="00252BAE" w14:paraId="5FB3A056" w14:textId="77777777" w:rsidTr="00252BAE">
        <w:trPr>
          <w:trHeight w:val="1365"/>
          <w:jc w:val="center"/>
        </w:trPr>
        <w:tc>
          <w:tcPr>
            <w:tcW w:w="702" w:type="dxa"/>
            <w:shd w:val="clear" w:color="auto" w:fill="auto"/>
            <w:vAlign w:val="center"/>
            <w:hideMark/>
          </w:tcPr>
          <w:p w14:paraId="3AD0F99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58</w:t>
            </w:r>
          </w:p>
        </w:tc>
        <w:tc>
          <w:tcPr>
            <w:tcW w:w="907" w:type="dxa"/>
            <w:shd w:val="clear" w:color="auto" w:fill="auto"/>
            <w:vAlign w:val="center"/>
            <w:hideMark/>
          </w:tcPr>
          <w:p w14:paraId="7E036FC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G16.5</w:t>
            </w:r>
          </w:p>
        </w:tc>
        <w:tc>
          <w:tcPr>
            <w:tcW w:w="1141" w:type="dxa"/>
            <w:shd w:val="clear" w:color="auto" w:fill="auto"/>
            <w:vAlign w:val="center"/>
            <w:hideMark/>
          </w:tcPr>
          <w:p w14:paraId="64E48E1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2F2C165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Trâm dũa K-file (số 15 đến số 40) chiều dài 21mm hoặc tương đương.</w:t>
            </w:r>
          </w:p>
        </w:tc>
        <w:tc>
          <w:tcPr>
            <w:tcW w:w="1035" w:type="dxa"/>
            <w:shd w:val="clear" w:color="auto" w:fill="auto"/>
            <w:noWrap/>
            <w:vAlign w:val="bottom"/>
            <w:hideMark/>
          </w:tcPr>
          <w:p w14:paraId="49620FD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205F40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Cây</w:t>
            </w:r>
          </w:p>
        </w:tc>
        <w:tc>
          <w:tcPr>
            <w:tcW w:w="931" w:type="dxa"/>
            <w:shd w:val="clear" w:color="auto" w:fill="auto"/>
            <w:vAlign w:val="center"/>
            <w:hideMark/>
          </w:tcPr>
          <w:p w14:paraId="496FC3B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2.265</w:t>
            </w:r>
          </w:p>
        </w:tc>
      </w:tr>
      <w:tr w:rsidR="00F30510" w:rsidRPr="00252BAE" w14:paraId="7C936E7E" w14:textId="77777777" w:rsidTr="00252BAE">
        <w:trPr>
          <w:trHeight w:val="1260"/>
          <w:jc w:val="center"/>
        </w:trPr>
        <w:tc>
          <w:tcPr>
            <w:tcW w:w="702" w:type="dxa"/>
            <w:shd w:val="clear" w:color="auto" w:fill="auto"/>
            <w:vAlign w:val="center"/>
            <w:hideMark/>
          </w:tcPr>
          <w:p w14:paraId="091AFC2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59</w:t>
            </w:r>
          </w:p>
        </w:tc>
        <w:tc>
          <w:tcPr>
            <w:tcW w:w="907" w:type="dxa"/>
            <w:shd w:val="clear" w:color="auto" w:fill="auto"/>
            <w:vAlign w:val="center"/>
            <w:hideMark/>
          </w:tcPr>
          <w:p w14:paraId="6B492AA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G16.6</w:t>
            </w:r>
          </w:p>
        </w:tc>
        <w:tc>
          <w:tcPr>
            <w:tcW w:w="1141" w:type="dxa"/>
            <w:shd w:val="clear" w:color="auto" w:fill="auto"/>
            <w:vAlign w:val="center"/>
            <w:hideMark/>
          </w:tcPr>
          <w:p w14:paraId="70F54BF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0D70F92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Trâm dũa K-file (số 15 đến số 40) chiều dài 25mm hoặc tương đương.</w:t>
            </w:r>
          </w:p>
        </w:tc>
        <w:tc>
          <w:tcPr>
            <w:tcW w:w="1035" w:type="dxa"/>
            <w:shd w:val="clear" w:color="auto" w:fill="auto"/>
            <w:noWrap/>
            <w:vAlign w:val="bottom"/>
            <w:hideMark/>
          </w:tcPr>
          <w:p w14:paraId="4213620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CA5637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Cây</w:t>
            </w:r>
          </w:p>
        </w:tc>
        <w:tc>
          <w:tcPr>
            <w:tcW w:w="931" w:type="dxa"/>
            <w:shd w:val="clear" w:color="auto" w:fill="auto"/>
            <w:vAlign w:val="center"/>
            <w:hideMark/>
          </w:tcPr>
          <w:p w14:paraId="6FE6994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765</w:t>
            </w:r>
          </w:p>
        </w:tc>
      </w:tr>
      <w:tr w:rsidR="00F30510" w:rsidRPr="00252BAE" w14:paraId="699D1D85" w14:textId="77777777" w:rsidTr="00252BAE">
        <w:trPr>
          <w:trHeight w:val="1260"/>
          <w:jc w:val="center"/>
        </w:trPr>
        <w:tc>
          <w:tcPr>
            <w:tcW w:w="702" w:type="dxa"/>
            <w:shd w:val="clear" w:color="auto" w:fill="auto"/>
            <w:vAlign w:val="center"/>
            <w:hideMark/>
          </w:tcPr>
          <w:p w14:paraId="3F02C40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60</w:t>
            </w:r>
          </w:p>
        </w:tc>
        <w:tc>
          <w:tcPr>
            <w:tcW w:w="907" w:type="dxa"/>
            <w:shd w:val="clear" w:color="auto" w:fill="auto"/>
            <w:vAlign w:val="center"/>
            <w:hideMark/>
          </w:tcPr>
          <w:p w14:paraId="6827C5F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G16.7</w:t>
            </w:r>
          </w:p>
        </w:tc>
        <w:tc>
          <w:tcPr>
            <w:tcW w:w="1141" w:type="dxa"/>
            <w:shd w:val="clear" w:color="auto" w:fill="auto"/>
            <w:vAlign w:val="center"/>
            <w:hideMark/>
          </w:tcPr>
          <w:p w14:paraId="58E28B1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05FFD77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Lèn ngang các số hoặc tương đương.</w:t>
            </w:r>
          </w:p>
        </w:tc>
        <w:tc>
          <w:tcPr>
            <w:tcW w:w="1035" w:type="dxa"/>
            <w:shd w:val="clear" w:color="auto" w:fill="auto"/>
            <w:noWrap/>
            <w:vAlign w:val="bottom"/>
            <w:hideMark/>
          </w:tcPr>
          <w:p w14:paraId="42F8BFD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BE4D1B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Cây</w:t>
            </w:r>
          </w:p>
        </w:tc>
        <w:tc>
          <w:tcPr>
            <w:tcW w:w="931" w:type="dxa"/>
            <w:shd w:val="clear" w:color="auto" w:fill="auto"/>
            <w:vAlign w:val="center"/>
            <w:hideMark/>
          </w:tcPr>
          <w:p w14:paraId="744DD97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216</w:t>
            </w:r>
          </w:p>
        </w:tc>
      </w:tr>
      <w:tr w:rsidR="00F30510" w:rsidRPr="00252BAE" w14:paraId="3369129F" w14:textId="77777777" w:rsidTr="00252BAE">
        <w:trPr>
          <w:trHeight w:val="1260"/>
          <w:jc w:val="center"/>
        </w:trPr>
        <w:tc>
          <w:tcPr>
            <w:tcW w:w="702" w:type="dxa"/>
            <w:shd w:val="clear" w:color="auto" w:fill="auto"/>
            <w:vAlign w:val="center"/>
            <w:hideMark/>
          </w:tcPr>
          <w:p w14:paraId="4B826F6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61</w:t>
            </w:r>
          </w:p>
        </w:tc>
        <w:tc>
          <w:tcPr>
            <w:tcW w:w="907" w:type="dxa"/>
            <w:shd w:val="clear" w:color="auto" w:fill="auto"/>
            <w:vAlign w:val="center"/>
            <w:hideMark/>
          </w:tcPr>
          <w:p w14:paraId="65F988F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G16.8</w:t>
            </w:r>
          </w:p>
        </w:tc>
        <w:tc>
          <w:tcPr>
            <w:tcW w:w="1141" w:type="dxa"/>
            <w:shd w:val="clear" w:color="auto" w:fill="auto"/>
            <w:vAlign w:val="center"/>
            <w:hideMark/>
          </w:tcPr>
          <w:p w14:paraId="3107E91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1786A34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Thun kéo mắc cài dùng trong chỉnh nha hoặc tương đương</w:t>
            </w:r>
          </w:p>
        </w:tc>
        <w:tc>
          <w:tcPr>
            <w:tcW w:w="1035" w:type="dxa"/>
            <w:shd w:val="clear" w:color="auto" w:fill="auto"/>
            <w:noWrap/>
            <w:vAlign w:val="center"/>
            <w:hideMark/>
          </w:tcPr>
          <w:p w14:paraId="2333896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 cái/gói</w:t>
            </w:r>
          </w:p>
        </w:tc>
        <w:tc>
          <w:tcPr>
            <w:tcW w:w="799" w:type="dxa"/>
            <w:shd w:val="clear" w:color="auto" w:fill="auto"/>
            <w:vAlign w:val="center"/>
            <w:hideMark/>
          </w:tcPr>
          <w:p w14:paraId="0B2C0D3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Gói</w:t>
            </w:r>
          </w:p>
        </w:tc>
        <w:tc>
          <w:tcPr>
            <w:tcW w:w="931" w:type="dxa"/>
            <w:shd w:val="clear" w:color="auto" w:fill="auto"/>
            <w:vAlign w:val="center"/>
            <w:hideMark/>
          </w:tcPr>
          <w:p w14:paraId="3404B38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30</w:t>
            </w:r>
          </w:p>
        </w:tc>
      </w:tr>
      <w:tr w:rsidR="00F30510" w:rsidRPr="00252BAE" w14:paraId="0C94F1CF" w14:textId="77777777" w:rsidTr="00252BAE">
        <w:trPr>
          <w:trHeight w:val="1260"/>
          <w:jc w:val="center"/>
        </w:trPr>
        <w:tc>
          <w:tcPr>
            <w:tcW w:w="702" w:type="dxa"/>
            <w:shd w:val="clear" w:color="auto" w:fill="auto"/>
            <w:vAlign w:val="center"/>
            <w:hideMark/>
          </w:tcPr>
          <w:p w14:paraId="60FC34E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62</w:t>
            </w:r>
          </w:p>
        </w:tc>
        <w:tc>
          <w:tcPr>
            <w:tcW w:w="907" w:type="dxa"/>
            <w:shd w:val="clear" w:color="auto" w:fill="auto"/>
            <w:vAlign w:val="center"/>
            <w:hideMark/>
          </w:tcPr>
          <w:p w14:paraId="4686654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G16.9</w:t>
            </w:r>
          </w:p>
        </w:tc>
        <w:tc>
          <w:tcPr>
            <w:tcW w:w="1141" w:type="dxa"/>
            <w:shd w:val="clear" w:color="auto" w:fill="auto"/>
            <w:vAlign w:val="center"/>
            <w:hideMark/>
          </w:tcPr>
          <w:p w14:paraId="2CE802B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5BBD5A4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Giấy cắn dùng trong nha khoa hoặc tương đương.</w:t>
            </w:r>
          </w:p>
        </w:tc>
        <w:tc>
          <w:tcPr>
            <w:tcW w:w="1035" w:type="dxa"/>
            <w:shd w:val="clear" w:color="auto" w:fill="auto"/>
            <w:noWrap/>
            <w:vAlign w:val="center"/>
            <w:hideMark/>
          </w:tcPr>
          <w:p w14:paraId="0A3E602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 tờ/xấp</w:t>
            </w:r>
          </w:p>
        </w:tc>
        <w:tc>
          <w:tcPr>
            <w:tcW w:w="799" w:type="dxa"/>
            <w:shd w:val="clear" w:color="auto" w:fill="auto"/>
            <w:vAlign w:val="center"/>
            <w:hideMark/>
          </w:tcPr>
          <w:p w14:paraId="15FB1DF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Xấp</w:t>
            </w:r>
          </w:p>
        </w:tc>
        <w:tc>
          <w:tcPr>
            <w:tcW w:w="931" w:type="dxa"/>
            <w:shd w:val="clear" w:color="auto" w:fill="auto"/>
            <w:vAlign w:val="center"/>
            <w:hideMark/>
          </w:tcPr>
          <w:p w14:paraId="5DB890B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150</w:t>
            </w:r>
          </w:p>
        </w:tc>
      </w:tr>
      <w:tr w:rsidR="00F30510" w:rsidRPr="00252BAE" w14:paraId="0831CEE9" w14:textId="77777777" w:rsidTr="00252BAE">
        <w:trPr>
          <w:trHeight w:val="1260"/>
          <w:jc w:val="center"/>
        </w:trPr>
        <w:tc>
          <w:tcPr>
            <w:tcW w:w="702" w:type="dxa"/>
            <w:shd w:val="clear" w:color="auto" w:fill="auto"/>
            <w:vAlign w:val="center"/>
            <w:hideMark/>
          </w:tcPr>
          <w:p w14:paraId="490D5B8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63</w:t>
            </w:r>
          </w:p>
        </w:tc>
        <w:tc>
          <w:tcPr>
            <w:tcW w:w="907" w:type="dxa"/>
            <w:shd w:val="clear" w:color="auto" w:fill="auto"/>
            <w:vAlign w:val="center"/>
            <w:hideMark/>
          </w:tcPr>
          <w:p w14:paraId="207E29C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G16.10</w:t>
            </w:r>
          </w:p>
        </w:tc>
        <w:tc>
          <w:tcPr>
            <w:tcW w:w="1141" w:type="dxa"/>
            <w:shd w:val="clear" w:color="auto" w:fill="auto"/>
            <w:vAlign w:val="center"/>
            <w:hideMark/>
          </w:tcPr>
          <w:p w14:paraId="2314C2C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6E813B2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Cọ bôi keo trám đèn hoặc Cọ Composite hoặc Cọ quét keo hoặc tương đương.</w:t>
            </w:r>
          </w:p>
        </w:tc>
        <w:tc>
          <w:tcPr>
            <w:tcW w:w="1035" w:type="dxa"/>
            <w:shd w:val="clear" w:color="auto" w:fill="auto"/>
            <w:noWrap/>
            <w:vAlign w:val="bottom"/>
            <w:hideMark/>
          </w:tcPr>
          <w:p w14:paraId="6EC873A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1B0AD2E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Cây</w:t>
            </w:r>
          </w:p>
        </w:tc>
        <w:tc>
          <w:tcPr>
            <w:tcW w:w="931" w:type="dxa"/>
            <w:shd w:val="clear" w:color="auto" w:fill="auto"/>
            <w:vAlign w:val="center"/>
            <w:hideMark/>
          </w:tcPr>
          <w:p w14:paraId="094A733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1.800</w:t>
            </w:r>
          </w:p>
        </w:tc>
      </w:tr>
      <w:tr w:rsidR="00F30510" w:rsidRPr="00252BAE" w14:paraId="1413ADC0" w14:textId="77777777" w:rsidTr="00252BAE">
        <w:trPr>
          <w:trHeight w:val="1260"/>
          <w:jc w:val="center"/>
        </w:trPr>
        <w:tc>
          <w:tcPr>
            <w:tcW w:w="702" w:type="dxa"/>
            <w:shd w:val="clear" w:color="auto" w:fill="auto"/>
            <w:vAlign w:val="center"/>
            <w:hideMark/>
          </w:tcPr>
          <w:p w14:paraId="79DB654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64</w:t>
            </w:r>
          </w:p>
        </w:tc>
        <w:tc>
          <w:tcPr>
            <w:tcW w:w="907" w:type="dxa"/>
            <w:shd w:val="clear" w:color="auto" w:fill="auto"/>
            <w:vAlign w:val="center"/>
            <w:hideMark/>
          </w:tcPr>
          <w:p w14:paraId="70C9748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G16.11</w:t>
            </w:r>
          </w:p>
        </w:tc>
        <w:tc>
          <w:tcPr>
            <w:tcW w:w="1141" w:type="dxa"/>
            <w:shd w:val="clear" w:color="auto" w:fill="auto"/>
            <w:vAlign w:val="center"/>
            <w:hideMark/>
          </w:tcPr>
          <w:p w14:paraId="7B88B5D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46B5B02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Chổi đánh bóng hoặc tương đương.</w:t>
            </w:r>
          </w:p>
        </w:tc>
        <w:tc>
          <w:tcPr>
            <w:tcW w:w="1035" w:type="dxa"/>
            <w:shd w:val="clear" w:color="auto" w:fill="auto"/>
            <w:noWrap/>
            <w:vAlign w:val="bottom"/>
            <w:hideMark/>
          </w:tcPr>
          <w:p w14:paraId="4332E1E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1210C3F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Cây</w:t>
            </w:r>
          </w:p>
        </w:tc>
        <w:tc>
          <w:tcPr>
            <w:tcW w:w="931" w:type="dxa"/>
            <w:shd w:val="clear" w:color="auto" w:fill="auto"/>
            <w:vAlign w:val="center"/>
            <w:hideMark/>
          </w:tcPr>
          <w:p w14:paraId="283BAAC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150</w:t>
            </w:r>
          </w:p>
        </w:tc>
      </w:tr>
      <w:tr w:rsidR="00F30510" w:rsidRPr="00252BAE" w14:paraId="2DB8A989" w14:textId="77777777" w:rsidTr="00252BAE">
        <w:trPr>
          <w:trHeight w:val="1260"/>
          <w:jc w:val="center"/>
        </w:trPr>
        <w:tc>
          <w:tcPr>
            <w:tcW w:w="702" w:type="dxa"/>
            <w:shd w:val="clear" w:color="auto" w:fill="auto"/>
            <w:vAlign w:val="center"/>
            <w:hideMark/>
          </w:tcPr>
          <w:p w14:paraId="51FD523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65</w:t>
            </w:r>
          </w:p>
        </w:tc>
        <w:tc>
          <w:tcPr>
            <w:tcW w:w="907" w:type="dxa"/>
            <w:shd w:val="clear" w:color="auto" w:fill="auto"/>
            <w:vAlign w:val="center"/>
            <w:hideMark/>
          </w:tcPr>
          <w:p w14:paraId="7E484CB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G16.12</w:t>
            </w:r>
          </w:p>
        </w:tc>
        <w:tc>
          <w:tcPr>
            <w:tcW w:w="1141" w:type="dxa"/>
            <w:shd w:val="clear" w:color="auto" w:fill="auto"/>
            <w:vAlign w:val="center"/>
            <w:hideMark/>
          </w:tcPr>
          <w:p w14:paraId="36B4EE6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562B26C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Sò đánh bóng hoặc bột đánh bóng hoặc tương đương.</w:t>
            </w:r>
          </w:p>
        </w:tc>
        <w:tc>
          <w:tcPr>
            <w:tcW w:w="1035" w:type="dxa"/>
            <w:shd w:val="clear" w:color="auto" w:fill="auto"/>
            <w:noWrap/>
            <w:vAlign w:val="bottom"/>
            <w:hideMark/>
          </w:tcPr>
          <w:p w14:paraId="507CA5E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8F6169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73CD801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150</w:t>
            </w:r>
          </w:p>
        </w:tc>
      </w:tr>
      <w:tr w:rsidR="00F30510" w:rsidRPr="00252BAE" w14:paraId="3FEA540F" w14:textId="77777777" w:rsidTr="00252BAE">
        <w:trPr>
          <w:trHeight w:val="1260"/>
          <w:jc w:val="center"/>
        </w:trPr>
        <w:tc>
          <w:tcPr>
            <w:tcW w:w="702" w:type="dxa"/>
            <w:shd w:val="clear" w:color="auto" w:fill="auto"/>
            <w:vAlign w:val="center"/>
            <w:hideMark/>
          </w:tcPr>
          <w:p w14:paraId="204CADE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66</w:t>
            </w:r>
          </w:p>
        </w:tc>
        <w:tc>
          <w:tcPr>
            <w:tcW w:w="907" w:type="dxa"/>
            <w:shd w:val="clear" w:color="auto" w:fill="auto"/>
            <w:vAlign w:val="center"/>
            <w:hideMark/>
          </w:tcPr>
          <w:p w14:paraId="38B78B0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G16.13</w:t>
            </w:r>
          </w:p>
        </w:tc>
        <w:tc>
          <w:tcPr>
            <w:tcW w:w="1141" w:type="dxa"/>
            <w:shd w:val="clear" w:color="auto" w:fill="auto"/>
            <w:vAlign w:val="center"/>
            <w:hideMark/>
          </w:tcPr>
          <w:p w14:paraId="745D297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350B99B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Ống hút phẫu thuật nhựa dùng trong nha khoa hoặc ống hút nước bọt dùng trong nha khoa hoặc tương đương.</w:t>
            </w:r>
          </w:p>
        </w:tc>
        <w:tc>
          <w:tcPr>
            <w:tcW w:w="1035" w:type="dxa"/>
            <w:shd w:val="clear" w:color="auto" w:fill="auto"/>
            <w:noWrap/>
            <w:vAlign w:val="bottom"/>
            <w:hideMark/>
          </w:tcPr>
          <w:p w14:paraId="1915987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C85E40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Ống</w:t>
            </w:r>
          </w:p>
        </w:tc>
        <w:tc>
          <w:tcPr>
            <w:tcW w:w="931" w:type="dxa"/>
            <w:shd w:val="clear" w:color="auto" w:fill="auto"/>
            <w:vAlign w:val="center"/>
            <w:hideMark/>
          </w:tcPr>
          <w:p w14:paraId="678A4E4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2.000</w:t>
            </w:r>
          </w:p>
        </w:tc>
      </w:tr>
      <w:tr w:rsidR="00F30510" w:rsidRPr="00252BAE" w14:paraId="39F8FEA9" w14:textId="77777777" w:rsidTr="00252BAE">
        <w:trPr>
          <w:trHeight w:val="630"/>
          <w:jc w:val="center"/>
        </w:trPr>
        <w:tc>
          <w:tcPr>
            <w:tcW w:w="702" w:type="dxa"/>
            <w:shd w:val="clear" w:color="auto" w:fill="auto"/>
            <w:vAlign w:val="center"/>
            <w:hideMark/>
          </w:tcPr>
          <w:p w14:paraId="1BA7A1D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67</w:t>
            </w:r>
          </w:p>
        </w:tc>
        <w:tc>
          <w:tcPr>
            <w:tcW w:w="907" w:type="dxa"/>
            <w:shd w:val="clear" w:color="auto" w:fill="auto"/>
            <w:vAlign w:val="center"/>
            <w:hideMark/>
          </w:tcPr>
          <w:p w14:paraId="08F949A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G16.14</w:t>
            </w:r>
          </w:p>
        </w:tc>
        <w:tc>
          <w:tcPr>
            <w:tcW w:w="1141" w:type="dxa"/>
            <w:shd w:val="clear" w:color="auto" w:fill="auto"/>
            <w:vAlign w:val="center"/>
            <w:hideMark/>
          </w:tcPr>
          <w:p w14:paraId="5E8BE94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38823A6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Mũi mài nhựa bằng thép hoặc tương đương.</w:t>
            </w:r>
          </w:p>
        </w:tc>
        <w:tc>
          <w:tcPr>
            <w:tcW w:w="1035" w:type="dxa"/>
            <w:shd w:val="clear" w:color="auto" w:fill="auto"/>
            <w:noWrap/>
            <w:vAlign w:val="bottom"/>
            <w:hideMark/>
          </w:tcPr>
          <w:p w14:paraId="7707CF9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1B4DBC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12614DF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w:t>
            </w:r>
          </w:p>
        </w:tc>
      </w:tr>
      <w:tr w:rsidR="00F30510" w:rsidRPr="00252BAE" w14:paraId="1A8C1216" w14:textId="77777777" w:rsidTr="00252BAE">
        <w:trPr>
          <w:trHeight w:val="630"/>
          <w:jc w:val="center"/>
        </w:trPr>
        <w:tc>
          <w:tcPr>
            <w:tcW w:w="702" w:type="dxa"/>
            <w:shd w:val="clear" w:color="auto" w:fill="auto"/>
            <w:vAlign w:val="center"/>
            <w:hideMark/>
          </w:tcPr>
          <w:p w14:paraId="204E628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68</w:t>
            </w:r>
          </w:p>
        </w:tc>
        <w:tc>
          <w:tcPr>
            <w:tcW w:w="907" w:type="dxa"/>
            <w:shd w:val="clear" w:color="auto" w:fill="auto"/>
            <w:vAlign w:val="center"/>
            <w:hideMark/>
          </w:tcPr>
          <w:p w14:paraId="7A26934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G16.15</w:t>
            </w:r>
          </w:p>
        </w:tc>
        <w:tc>
          <w:tcPr>
            <w:tcW w:w="1141" w:type="dxa"/>
            <w:shd w:val="clear" w:color="auto" w:fill="auto"/>
            <w:vAlign w:val="center"/>
            <w:hideMark/>
          </w:tcPr>
          <w:p w14:paraId="34EE155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2CB67EB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Đai trám bảo vệ răng khi trám răng, loại đai cenlulo hoặc đai kim loại hoặc tương đương.</w:t>
            </w:r>
          </w:p>
        </w:tc>
        <w:tc>
          <w:tcPr>
            <w:tcW w:w="1035" w:type="dxa"/>
            <w:shd w:val="clear" w:color="auto" w:fill="auto"/>
            <w:noWrap/>
            <w:vAlign w:val="bottom"/>
            <w:hideMark/>
          </w:tcPr>
          <w:p w14:paraId="7027AB2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CDD3F3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Miếng</w:t>
            </w:r>
          </w:p>
        </w:tc>
        <w:tc>
          <w:tcPr>
            <w:tcW w:w="931" w:type="dxa"/>
            <w:shd w:val="clear" w:color="auto" w:fill="auto"/>
            <w:vAlign w:val="center"/>
            <w:hideMark/>
          </w:tcPr>
          <w:p w14:paraId="0ECE472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1.000</w:t>
            </w:r>
          </w:p>
        </w:tc>
      </w:tr>
      <w:tr w:rsidR="00F30510" w:rsidRPr="00252BAE" w14:paraId="04404F6F" w14:textId="77777777" w:rsidTr="00252BAE">
        <w:trPr>
          <w:trHeight w:val="1575"/>
          <w:jc w:val="center"/>
        </w:trPr>
        <w:tc>
          <w:tcPr>
            <w:tcW w:w="702" w:type="dxa"/>
            <w:shd w:val="clear" w:color="auto" w:fill="auto"/>
            <w:vAlign w:val="center"/>
            <w:hideMark/>
          </w:tcPr>
          <w:p w14:paraId="0A9E9FF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69</w:t>
            </w:r>
          </w:p>
        </w:tc>
        <w:tc>
          <w:tcPr>
            <w:tcW w:w="907" w:type="dxa"/>
            <w:shd w:val="clear" w:color="auto" w:fill="auto"/>
            <w:vAlign w:val="center"/>
            <w:hideMark/>
          </w:tcPr>
          <w:p w14:paraId="026AEB7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G16.16</w:t>
            </w:r>
          </w:p>
        </w:tc>
        <w:tc>
          <w:tcPr>
            <w:tcW w:w="1141" w:type="dxa"/>
            <w:shd w:val="clear" w:color="auto" w:fill="auto"/>
            <w:vAlign w:val="center"/>
            <w:hideMark/>
          </w:tcPr>
          <w:p w14:paraId="5AD82B4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3201A7C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Cone chính các số hoặc cone trám bít ống tủy các số hoặc tương đương.</w:t>
            </w:r>
          </w:p>
        </w:tc>
        <w:tc>
          <w:tcPr>
            <w:tcW w:w="1035" w:type="dxa"/>
            <w:shd w:val="clear" w:color="auto" w:fill="auto"/>
            <w:noWrap/>
            <w:vAlign w:val="bottom"/>
            <w:hideMark/>
          </w:tcPr>
          <w:p w14:paraId="048E4B5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1EE395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Cây</w:t>
            </w:r>
          </w:p>
        </w:tc>
        <w:tc>
          <w:tcPr>
            <w:tcW w:w="931" w:type="dxa"/>
            <w:shd w:val="clear" w:color="auto" w:fill="auto"/>
            <w:vAlign w:val="center"/>
            <w:hideMark/>
          </w:tcPr>
          <w:p w14:paraId="0B1A1FB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6.000</w:t>
            </w:r>
          </w:p>
        </w:tc>
      </w:tr>
      <w:tr w:rsidR="00F30510" w:rsidRPr="00252BAE" w14:paraId="00D4B275" w14:textId="77777777" w:rsidTr="00252BAE">
        <w:trPr>
          <w:trHeight w:val="1575"/>
          <w:jc w:val="center"/>
        </w:trPr>
        <w:tc>
          <w:tcPr>
            <w:tcW w:w="702" w:type="dxa"/>
            <w:shd w:val="clear" w:color="auto" w:fill="auto"/>
            <w:vAlign w:val="center"/>
            <w:hideMark/>
          </w:tcPr>
          <w:p w14:paraId="32340A8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70</w:t>
            </w:r>
          </w:p>
        </w:tc>
        <w:tc>
          <w:tcPr>
            <w:tcW w:w="907" w:type="dxa"/>
            <w:shd w:val="clear" w:color="auto" w:fill="auto"/>
            <w:vAlign w:val="center"/>
            <w:hideMark/>
          </w:tcPr>
          <w:p w14:paraId="11848F2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G16.17</w:t>
            </w:r>
          </w:p>
        </w:tc>
        <w:tc>
          <w:tcPr>
            <w:tcW w:w="1141" w:type="dxa"/>
            <w:shd w:val="clear" w:color="auto" w:fill="auto"/>
            <w:vAlign w:val="center"/>
            <w:hideMark/>
          </w:tcPr>
          <w:p w14:paraId="2575525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20E3C44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Cone phụ các số hoặc vật liệu trám bít ống tủy răng các số hoặc tương đương.</w:t>
            </w:r>
          </w:p>
        </w:tc>
        <w:tc>
          <w:tcPr>
            <w:tcW w:w="1035" w:type="dxa"/>
            <w:shd w:val="clear" w:color="auto" w:fill="auto"/>
            <w:noWrap/>
            <w:vAlign w:val="bottom"/>
            <w:hideMark/>
          </w:tcPr>
          <w:p w14:paraId="5CED528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1784A9A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Cây</w:t>
            </w:r>
          </w:p>
        </w:tc>
        <w:tc>
          <w:tcPr>
            <w:tcW w:w="931" w:type="dxa"/>
            <w:shd w:val="clear" w:color="auto" w:fill="auto"/>
            <w:vAlign w:val="center"/>
            <w:hideMark/>
          </w:tcPr>
          <w:p w14:paraId="576CB7D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12.000</w:t>
            </w:r>
          </w:p>
        </w:tc>
      </w:tr>
      <w:tr w:rsidR="00F30510" w:rsidRPr="00252BAE" w14:paraId="4F3AE051" w14:textId="77777777" w:rsidTr="00252BAE">
        <w:trPr>
          <w:trHeight w:val="1260"/>
          <w:jc w:val="center"/>
        </w:trPr>
        <w:tc>
          <w:tcPr>
            <w:tcW w:w="702" w:type="dxa"/>
            <w:shd w:val="clear" w:color="auto" w:fill="auto"/>
            <w:vAlign w:val="center"/>
            <w:hideMark/>
          </w:tcPr>
          <w:p w14:paraId="7ACEEAB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71</w:t>
            </w:r>
          </w:p>
        </w:tc>
        <w:tc>
          <w:tcPr>
            <w:tcW w:w="907" w:type="dxa"/>
            <w:shd w:val="clear" w:color="auto" w:fill="auto"/>
            <w:vAlign w:val="center"/>
            <w:hideMark/>
          </w:tcPr>
          <w:p w14:paraId="6F0EB7B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G16.18</w:t>
            </w:r>
          </w:p>
        </w:tc>
        <w:tc>
          <w:tcPr>
            <w:tcW w:w="1141" w:type="dxa"/>
            <w:shd w:val="clear" w:color="auto" w:fill="auto"/>
            <w:vAlign w:val="center"/>
            <w:hideMark/>
          </w:tcPr>
          <w:p w14:paraId="22AA88A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034A1A4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Cone giấy các số hoặc cone làm khô ống tủy các số hoặc tương đương.</w:t>
            </w:r>
          </w:p>
        </w:tc>
        <w:tc>
          <w:tcPr>
            <w:tcW w:w="1035" w:type="dxa"/>
            <w:shd w:val="clear" w:color="auto" w:fill="auto"/>
            <w:noWrap/>
            <w:vAlign w:val="bottom"/>
            <w:hideMark/>
          </w:tcPr>
          <w:p w14:paraId="4CE00AC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4A0AA2C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Cây</w:t>
            </w:r>
          </w:p>
        </w:tc>
        <w:tc>
          <w:tcPr>
            <w:tcW w:w="931" w:type="dxa"/>
            <w:shd w:val="clear" w:color="auto" w:fill="auto"/>
            <w:vAlign w:val="center"/>
            <w:hideMark/>
          </w:tcPr>
          <w:p w14:paraId="151484E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20.000</w:t>
            </w:r>
          </w:p>
        </w:tc>
      </w:tr>
      <w:tr w:rsidR="00F30510" w:rsidRPr="00252BAE" w14:paraId="45158B0B" w14:textId="77777777" w:rsidTr="00252BAE">
        <w:trPr>
          <w:trHeight w:val="1890"/>
          <w:jc w:val="center"/>
        </w:trPr>
        <w:tc>
          <w:tcPr>
            <w:tcW w:w="702" w:type="dxa"/>
            <w:shd w:val="clear" w:color="auto" w:fill="auto"/>
            <w:vAlign w:val="center"/>
            <w:hideMark/>
          </w:tcPr>
          <w:p w14:paraId="20BC53D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72</w:t>
            </w:r>
          </w:p>
        </w:tc>
        <w:tc>
          <w:tcPr>
            <w:tcW w:w="907" w:type="dxa"/>
            <w:shd w:val="clear" w:color="auto" w:fill="auto"/>
            <w:vAlign w:val="center"/>
            <w:hideMark/>
          </w:tcPr>
          <w:p w14:paraId="73E89BA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G16.19</w:t>
            </w:r>
          </w:p>
        </w:tc>
        <w:tc>
          <w:tcPr>
            <w:tcW w:w="1141" w:type="dxa"/>
            <w:shd w:val="clear" w:color="auto" w:fill="auto"/>
            <w:vAlign w:val="center"/>
            <w:hideMark/>
          </w:tcPr>
          <w:p w14:paraId="3DA8DD0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1234B47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Cung thép (cố định liên hàm) hoặc tương đương.</w:t>
            </w:r>
          </w:p>
        </w:tc>
        <w:tc>
          <w:tcPr>
            <w:tcW w:w="1035" w:type="dxa"/>
            <w:shd w:val="clear" w:color="auto" w:fill="auto"/>
            <w:noWrap/>
            <w:vAlign w:val="bottom"/>
            <w:hideMark/>
          </w:tcPr>
          <w:p w14:paraId="0AFBAE9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465B8A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Cặp</w:t>
            </w:r>
          </w:p>
        </w:tc>
        <w:tc>
          <w:tcPr>
            <w:tcW w:w="931" w:type="dxa"/>
            <w:shd w:val="clear" w:color="auto" w:fill="auto"/>
            <w:vAlign w:val="center"/>
            <w:hideMark/>
          </w:tcPr>
          <w:p w14:paraId="7D6920A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18</w:t>
            </w:r>
          </w:p>
        </w:tc>
      </w:tr>
      <w:tr w:rsidR="00F30510" w:rsidRPr="00252BAE" w14:paraId="3DCA620F" w14:textId="77777777" w:rsidTr="00252BAE">
        <w:trPr>
          <w:trHeight w:val="1770"/>
          <w:jc w:val="center"/>
        </w:trPr>
        <w:tc>
          <w:tcPr>
            <w:tcW w:w="702" w:type="dxa"/>
            <w:shd w:val="clear" w:color="auto" w:fill="auto"/>
            <w:vAlign w:val="center"/>
            <w:hideMark/>
          </w:tcPr>
          <w:p w14:paraId="6683F4A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73</w:t>
            </w:r>
          </w:p>
        </w:tc>
        <w:tc>
          <w:tcPr>
            <w:tcW w:w="907" w:type="dxa"/>
            <w:shd w:val="clear" w:color="auto" w:fill="auto"/>
            <w:vAlign w:val="center"/>
            <w:hideMark/>
          </w:tcPr>
          <w:p w14:paraId="6F4D3B0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G16.20</w:t>
            </w:r>
          </w:p>
        </w:tc>
        <w:tc>
          <w:tcPr>
            <w:tcW w:w="1141" w:type="dxa"/>
            <w:shd w:val="clear" w:color="auto" w:fill="auto"/>
            <w:vAlign w:val="center"/>
            <w:hideMark/>
          </w:tcPr>
          <w:p w14:paraId="00DD5FC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47AFCA4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Kẽm bẻ móc thép bẻ hàm duy trì sau chỉnh nha</w:t>
            </w:r>
            <w:r w:rsidRPr="00252BAE">
              <w:rPr>
                <w:rFonts w:asciiTheme="majorHAnsi" w:hAnsiTheme="majorHAnsi" w:cstheme="majorHAnsi"/>
                <w:sz w:val="22"/>
                <w:szCs w:val="22"/>
              </w:rPr>
              <w:br/>
              <w:t>Phi (đường kính ngoài): 0.50mm/20</w:t>
            </w:r>
            <w:r w:rsidRPr="00252BAE">
              <w:rPr>
                <w:rFonts w:asciiTheme="majorHAnsi" w:hAnsiTheme="majorHAnsi" w:cstheme="majorHAnsi"/>
                <w:sz w:val="22"/>
                <w:szCs w:val="22"/>
              </w:rPr>
              <w:br/>
              <w:t>Độ bền/cứng dây: 800N/mm2</w:t>
            </w:r>
            <w:r w:rsidRPr="00252BAE">
              <w:rPr>
                <w:rFonts w:asciiTheme="majorHAnsi" w:hAnsiTheme="majorHAnsi" w:cstheme="majorHAnsi"/>
                <w:sz w:val="22"/>
                <w:szCs w:val="22"/>
              </w:rPr>
              <w:br/>
              <w:t>Hoặc tương đương.</w:t>
            </w:r>
          </w:p>
        </w:tc>
        <w:tc>
          <w:tcPr>
            <w:tcW w:w="1035" w:type="dxa"/>
            <w:shd w:val="clear" w:color="auto" w:fill="auto"/>
            <w:noWrap/>
            <w:vAlign w:val="bottom"/>
            <w:hideMark/>
          </w:tcPr>
          <w:p w14:paraId="3DEFEB1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81AF33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Cuộn</w:t>
            </w:r>
          </w:p>
        </w:tc>
        <w:tc>
          <w:tcPr>
            <w:tcW w:w="931" w:type="dxa"/>
            <w:shd w:val="clear" w:color="auto" w:fill="auto"/>
            <w:vAlign w:val="center"/>
            <w:hideMark/>
          </w:tcPr>
          <w:p w14:paraId="7CF0D28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w:t>
            </w:r>
          </w:p>
        </w:tc>
      </w:tr>
      <w:tr w:rsidR="00F30510" w:rsidRPr="00252BAE" w14:paraId="51A47118" w14:textId="77777777" w:rsidTr="00252BAE">
        <w:trPr>
          <w:trHeight w:val="1875"/>
          <w:jc w:val="center"/>
        </w:trPr>
        <w:tc>
          <w:tcPr>
            <w:tcW w:w="702" w:type="dxa"/>
            <w:shd w:val="clear" w:color="auto" w:fill="auto"/>
            <w:vAlign w:val="center"/>
            <w:hideMark/>
          </w:tcPr>
          <w:p w14:paraId="1820B69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74</w:t>
            </w:r>
          </w:p>
        </w:tc>
        <w:tc>
          <w:tcPr>
            <w:tcW w:w="907" w:type="dxa"/>
            <w:shd w:val="clear" w:color="auto" w:fill="auto"/>
            <w:vAlign w:val="center"/>
            <w:hideMark/>
          </w:tcPr>
          <w:p w14:paraId="3A0969D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G17.1</w:t>
            </w:r>
          </w:p>
        </w:tc>
        <w:tc>
          <w:tcPr>
            <w:tcW w:w="1141" w:type="dxa"/>
            <w:shd w:val="clear" w:color="auto" w:fill="auto"/>
            <w:vAlign w:val="center"/>
            <w:hideMark/>
          </w:tcPr>
          <w:p w14:paraId="162F272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29FE54F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Chỉ thị hóa học dùng cho máy tiệt khuẩn, đo lường 2 thông số của quá trình tiệt khuẩn (thời gian – nhiệt độ). Dùng cho các chu trình tiệt khuẩn hơi nước, thời gian: 134⁰C trong 3,5 phút hoặc 121⁰C trong 15 phút hoặc tương đương</w:t>
            </w:r>
          </w:p>
        </w:tc>
        <w:tc>
          <w:tcPr>
            <w:tcW w:w="1035" w:type="dxa"/>
            <w:shd w:val="clear" w:color="auto" w:fill="auto"/>
            <w:noWrap/>
            <w:vAlign w:val="bottom"/>
            <w:hideMark/>
          </w:tcPr>
          <w:p w14:paraId="1D0E785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4F2BC86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Miếng</w:t>
            </w:r>
          </w:p>
        </w:tc>
        <w:tc>
          <w:tcPr>
            <w:tcW w:w="931" w:type="dxa"/>
            <w:shd w:val="clear" w:color="auto" w:fill="auto"/>
            <w:vAlign w:val="center"/>
            <w:hideMark/>
          </w:tcPr>
          <w:p w14:paraId="5DB3B14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10.000</w:t>
            </w:r>
          </w:p>
        </w:tc>
      </w:tr>
      <w:tr w:rsidR="00F30510" w:rsidRPr="00252BAE" w14:paraId="169A9DCC" w14:textId="77777777" w:rsidTr="00252BAE">
        <w:trPr>
          <w:trHeight w:val="1965"/>
          <w:jc w:val="center"/>
        </w:trPr>
        <w:tc>
          <w:tcPr>
            <w:tcW w:w="702" w:type="dxa"/>
            <w:shd w:val="clear" w:color="auto" w:fill="auto"/>
            <w:vAlign w:val="center"/>
            <w:hideMark/>
          </w:tcPr>
          <w:p w14:paraId="2C93751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75</w:t>
            </w:r>
          </w:p>
        </w:tc>
        <w:tc>
          <w:tcPr>
            <w:tcW w:w="907" w:type="dxa"/>
            <w:shd w:val="clear" w:color="auto" w:fill="auto"/>
            <w:vAlign w:val="center"/>
            <w:hideMark/>
          </w:tcPr>
          <w:p w14:paraId="2FFEF4B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G17.2</w:t>
            </w:r>
          </w:p>
        </w:tc>
        <w:tc>
          <w:tcPr>
            <w:tcW w:w="1141" w:type="dxa"/>
            <w:shd w:val="clear" w:color="auto" w:fill="auto"/>
            <w:vAlign w:val="center"/>
            <w:hideMark/>
          </w:tcPr>
          <w:p w14:paraId="62FF5E7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79D7950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Chỉ thị hóa học đa thông số (nhiệt độ, thời gian, hơi nước bão hòa), kiểm tra chất lượng tiệt khuẩn gói dụng cụ nhóm 5, dùng cho quy trình tiệt khuẩn hơi nước 132 - 134°C và 121°C hoặc tương đương.</w:t>
            </w:r>
          </w:p>
        </w:tc>
        <w:tc>
          <w:tcPr>
            <w:tcW w:w="1035" w:type="dxa"/>
            <w:shd w:val="clear" w:color="auto" w:fill="auto"/>
            <w:noWrap/>
            <w:vAlign w:val="bottom"/>
            <w:hideMark/>
          </w:tcPr>
          <w:p w14:paraId="5E7C33C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DDB799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Miếng</w:t>
            </w:r>
          </w:p>
        </w:tc>
        <w:tc>
          <w:tcPr>
            <w:tcW w:w="931" w:type="dxa"/>
            <w:shd w:val="clear" w:color="auto" w:fill="auto"/>
            <w:vAlign w:val="center"/>
            <w:hideMark/>
          </w:tcPr>
          <w:p w14:paraId="47D3777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10.000</w:t>
            </w:r>
          </w:p>
        </w:tc>
      </w:tr>
      <w:tr w:rsidR="00F30510" w:rsidRPr="00252BAE" w14:paraId="185D5A80" w14:textId="77777777" w:rsidTr="00252BAE">
        <w:trPr>
          <w:trHeight w:val="1575"/>
          <w:jc w:val="center"/>
        </w:trPr>
        <w:tc>
          <w:tcPr>
            <w:tcW w:w="702" w:type="dxa"/>
            <w:shd w:val="clear" w:color="auto" w:fill="auto"/>
            <w:vAlign w:val="center"/>
            <w:hideMark/>
          </w:tcPr>
          <w:p w14:paraId="44A449D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76</w:t>
            </w:r>
          </w:p>
        </w:tc>
        <w:tc>
          <w:tcPr>
            <w:tcW w:w="907" w:type="dxa"/>
            <w:shd w:val="clear" w:color="auto" w:fill="auto"/>
            <w:vAlign w:val="center"/>
            <w:hideMark/>
          </w:tcPr>
          <w:p w14:paraId="6DB28A4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G18.1</w:t>
            </w:r>
          </w:p>
        </w:tc>
        <w:tc>
          <w:tcPr>
            <w:tcW w:w="1141" w:type="dxa"/>
            <w:shd w:val="clear" w:color="auto" w:fill="auto"/>
            <w:vAlign w:val="center"/>
            <w:hideMark/>
          </w:tcPr>
          <w:p w14:paraId="7570EF8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Quả lọc thận nhân tạo các loại, các cỡ</w:t>
            </w:r>
          </w:p>
        </w:tc>
        <w:tc>
          <w:tcPr>
            <w:tcW w:w="3694" w:type="dxa"/>
            <w:shd w:val="clear" w:color="auto" w:fill="auto"/>
            <w:vAlign w:val="center"/>
            <w:hideMark/>
          </w:tcPr>
          <w:p w14:paraId="08A237E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Quả lọc dịch chạy thận nhân tạo</w:t>
            </w:r>
            <w:r w:rsidRPr="00252BAE">
              <w:rPr>
                <w:rFonts w:asciiTheme="majorHAnsi" w:hAnsiTheme="majorHAnsi" w:cstheme="majorHAnsi"/>
                <w:sz w:val="22"/>
                <w:szCs w:val="22"/>
              </w:rPr>
              <w:br/>
              <w:t>- Diện tích màng: 2,2 m2</w:t>
            </w:r>
            <w:r w:rsidRPr="00252BAE">
              <w:rPr>
                <w:rFonts w:asciiTheme="majorHAnsi" w:hAnsiTheme="majorHAnsi" w:cstheme="majorHAnsi"/>
                <w:sz w:val="22"/>
                <w:szCs w:val="22"/>
              </w:rPr>
              <w:br/>
              <w:t>- Chất liệu màng lọc Polysulfone.</w:t>
            </w:r>
            <w:r w:rsidRPr="00252BAE">
              <w:rPr>
                <w:rFonts w:asciiTheme="majorHAnsi" w:hAnsiTheme="majorHAnsi" w:cstheme="majorHAnsi"/>
                <w:sz w:val="22"/>
                <w:szCs w:val="22"/>
              </w:rPr>
              <w:br/>
              <w:t>- Chất liệu vỏ bọc: Polypropylene.</w:t>
            </w:r>
            <w:r w:rsidRPr="00252BAE">
              <w:rPr>
                <w:rFonts w:asciiTheme="majorHAnsi" w:hAnsiTheme="majorHAnsi" w:cstheme="majorHAnsi"/>
                <w:sz w:val="22"/>
                <w:szCs w:val="22"/>
              </w:rPr>
              <w:br/>
              <w:t>hoặc tương đương.</w:t>
            </w:r>
          </w:p>
        </w:tc>
        <w:tc>
          <w:tcPr>
            <w:tcW w:w="1035" w:type="dxa"/>
            <w:shd w:val="clear" w:color="auto" w:fill="auto"/>
            <w:noWrap/>
            <w:vAlign w:val="bottom"/>
            <w:hideMark/>
          </w:tcPr>
          <w:p w14:paraId="524790B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1E881A6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Quả</w:t>
            </w:r>
          </w:p>
        </w:tc>
        <w:tc>
          <w:tcPr>
            <w:tcW w:w="931" w:type="dxa"/>
            <w:shd w:val="clear" w:color="auto" w:fill="auto"/>
            <w:vAlign w:val="center"/>
            <w:hideMark/>
          </w:tcPr>
          <w:p w14:paraId="666A557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120</w:t>
            </w:r>
          </w:p>
        </w:tc>
      </w:tr>
      <w:tr w:rsidR="00F30510" w:rsidRPr="00252BAE" w14:paraId="6B3DBE4C" w14:textId="77777777" w:rsidTr="00252BAE">
        <w:trPr>
          <w:trHeight w:val="1575"/>
          <w:jc w:val="center"/>
        </w:trPr>
        <w:tc>
          <w:tcPr>
            <w:tcW w:w="702" w:type="dxa"/>
            <w:shd w:val="clear" w:color="auto" w:fill="auto"/>
            <w:vAlign w:val="center"/>
            <w:hideMark/>
          </w:tcPr>
          <w:p w14:paraId="506590A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77</w:t>
            </w:r>
          </w:p>
        </w:tc>
        <w:tc>
          <w:tcPr>
            <w:tcW w:w="907" w:type="dxa"/>
            <w:shd w:val="clear" w:color="auto" w:fill="auto"/>
            <w:vAlign w:val="center"/>
            <w:hideMark/>
          </w:tcPr>
          <w:p w14:paraId="636C352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G19.1</w:t>
            </w:r>
          </w:p>
        </w:tc>
        <w:tc>
          <w:tcPr>
            <w:tcW w:w="1141" w:type="dxa"/>
            <w:shd w:val="clear" w:color="auto" w:fill="auto"/>
            <w:vAlign w:val="center"/>
            <w:hideMark/>
          </w:tcPr>
          <w:p w14:paraId="49411AF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Kìm, khóa, kẹp (clip, clamp) các loại, các cỡ</w:t>
            </w:r>
          </w:p>
        </w:tc>
        <w:tc>
          <w:tcPr>
            <w:tcW w:w="3694" w:type="dxa"/>
            <w:shd w:val="clear" w:color="auto" w:fill="auto"/>
            <w:vAlign w:val="center"/>
            <w:hideMark/>
          </w:tcPr>
          <w:p w14:paraId="61B4A68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Clip kẹp mạch máu</w:t>
            </w:r>
            <w:r w:rsidRPr="00252BAE">
              <w:rPr>
                <w:rFonts w:asciiTheme="majorHAnsi" w:hAnsiTheme="majorHAnsi" w:cstheme="majorHAnsi"/>
                <w:sz w:val="22"/>
                <w:szCs w:val="22"/>
              </w:rPr>
              <w:br/>
              <w:t>Chất liệu: Polymer không tiêu</w:t>
            </w:r>
            <w:r w:rsidRPr="00252BAE">
              <w:rPr>
                <w:rFonts w:asciiTheme="majorHAnsi" w:hAnsiTheme="majorHAnsi" w:cstheme="majorHAnsi"/>
                <w:sz w:val="22"/>
                <w:szCs w:val="22"/>
              </w:rPr>
              <w:br/>
              <w:t>- Chiều dài chân clip ngoài lần lượt: 9,5-13-17,8mm.</w:t>
            </w:r>
            <w:r w:rsidRPr="00252BAE">
              <w:rPr>
                <w:rFonts w:asciiTheme="majorHAnsi" w:hAnsiTheme="majorHAnsi" w:cstheme="majorHAnsi"/>
                <w:sz w:val="22"/>
                <w:szCs w:val="22"/>
              </w:rPr>
              <w:br/>
              <w:t>- Độ dày chân clip: 0,83-1,29mm.</w:t>
            </w:r>
            <w:r w:rsidRPr="00252BAE">
              <w:rPr>
                <w:rFonts w:asciiTheme="majorHAnsi" w:hAnsiTheme="majorHAnsi" w:cstheme="majorHAnsi"/>
                <w:sz w:val="22"/>
                <w:szCs w:val="22"/>
              </w:rPr>
              <w:br/>
              <w:t>Hoặc tương đương</w:t>
            </w:r>
          </w:p>
        </w:tc>
        <w:tc>
          <w:tcPr>
            <w:tcW w:w="1035" w:type="dxa"/>
            <w:shd w:val="clear" w:color="auto" w:fill="auto"/>
            <w:noWrap/>
            <w:vAlign w:val="bottom"/>
            <w:hideMark/>
          </w:tcPr>
          <w:p w14:paraId="6A66AF9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06A0B9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7F4A94D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300</w:t>
            </w:r>
          </w:p>
        </w:tc>
      </w:tr>
      <w:tr w:rsidR="00F30510" w:rsidRPr="00252BAE" w14:paraId="47158E14" w14:textId="77777777" w:rsidTr="00252BAE">
        <w:trPr>
          <w:trHeight w:val="945"/>
          <w:jc w:val="center"/>
        </w:trPr>
        <w:tc>
          <w:tcPr>
            <w:tcW w:w="702" w:type="dxa"/>
            <w:shd w:val="clear" w:color="auto" w:fill="auto"/>
            <w:vAlign w:val="center"/>
            <w:hideMark/>
          </w:tcPr>
          <w:p w14:paraId="3ABA53E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78</w:t>
            </w:r>
          </w:p>
        </w:tc>
        <w:tc>
          <w:tcPr>
            <w:tcW w:w="907" w:type="dxa"/>
            <w:shd w:val="clear" w:color="auto" w:fill="auto"/>
            <w:vAlign w:val="center"/>
            <w:hideMark/>
          </w:tcPr>
          <w:p w14:paraId="1932C81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G19.2</w:t>
            </w:r>
          </w:p>
        </w:tc>
        <w:tc>
          <w:tcPr>
            <w:tcW w:w="1141" w:type="dxa"/>
            <w:shd w:val="clear" w:color="auto" w:fill="auto"/>
            <w:vAlign w:val="center"/>
            <w:hideMark/>
          </w:tcPr>
          <w:p w14:paraId="4C3248F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Mảnh ghép thoát vị bẹn, thành bụng các loại, các cỡ</w:t>
            </w:r>
          </w:p>
        </w:tc>
        <w:tc>
          <w:tcPr>
            <w:tcW w:w="3694" w:type="dxa"/>
            <w:shd w:val="clear" w:color="auto" w:fill="auto"/>
            <w:vAlign w:val="center"/>
            <w:hideMark/>
          </w:tcPr>
          <w:p w14:paraId="4026BB5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Mảnh ghép thoát vị 10cm x 15cm, kích thước lỗ 1,5mm, khối lượng 60g/m2 hoặc tương đương.</w:t>
            </w:r>
          </w:p>
        </w:tc>
        <w:tc>
          <w:tcPr>
            <w:tcW w:w="1035" w:type="dxa"/>
            <w:shd w:val="clear" w:color="auto" w:fill="auto"/>
            <w:noWrap/>
            <w:vAlign w:val="bottom"/>
            <w:hideMark/>
          </w:tcPr>
          <w:p w14:paraId="28EE09F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4F01314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7BCB735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w:t>
            </w:r>
          </w:p>
        </w:tc>
      </w:tr>
      <w:tr w:rsidR="00F30510" w:rsidRPr="00252BAE" w14:paraId="119BB838" w14:textId="77777777" w:rsidTr="00252BAE">
        <w:trPr>
          <w:trHeight w:val="945"/>
          <w:jc w:val="center"/>
        </w:trPr>
        <w:tc>
          <w:tcPr>
            <w:tcW w:w="702" w:type="dxa"/>
            <w:shd w:val="clear" w:color="auto" w:fill="auto"/>
            <w:vAlign w:val="center"/>
            <w:hideMark/>
          </w:tcPr>
          <w:p w14:paraId="20F8604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79</w:t>
            </w:r>
          </w:p>
        </w:tc>
        <w:tc>
          <w:tcPr>
            <w:tcW w:w="907" w:type="dxa"/>
            <w:shd w:val="clear" w:color="auto" w:fill="auto"/>
            <w:vAlign w:val="center"/>
            <w:hideMark/>
          </w:tcPr>
          <w:p w14:paraId="73920A1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G20.1</w:t>
            </w:r>
          </w:p>
        </w:tc>
        <w:tc>
          <w:tcPr>
            <w:tcW w:w="1141" w:type="dxa"/>
            <w:shd w:val="clear" w:color="auto" w:fill="auto"/>
            <w:vAlign w:val="center"/>
            <w:hideMark/>
          </w:tcPr>
          <w:p w14:paraId="4499D1B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Mặt nạ (mask) các loại, các cỡ</w:t>
            </w:r>
          </w:p>
        </w:tc>
        <w:tc>
          <w:tcPr>
            <w:tcW w:w="3694" w:type="dxa"/>
            <w:shd w:val="clear" w:color="auto" w:fill="auto"/>
            <w:vAlign w:val="center"/>
            <w:hideMark/>
          </w:tcPr>
          <w:p w14:paraId="5C0F770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Mask thở máy không xâm nhập hoặc tương đương.</w:t>
            </w:r>
          </w:p>
        </w:tc>
        <w:tc>
          <w:tcPr>
            <w:tcW w:w="1035" w:type="dxa"/>
            <w:shd w:val="clear" w:color="auto" w:fill="auto"/>
            <w:noWrap/>
            <w:vAlign w:val="bottom"/>
            <w:hideMark/>
          </w:tcPr>
          <w:p w14:paraId="58572D8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237B4F6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4CA2838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w:t>
            </w:r>
          </w:p>
        </w:tc>
      </w:tr>
      <w:tr w:rsidR="00F30510" w:rsidRPr="00252BAE" w14:paraId="47A7211D" w14:textId="77777777" w:rsidTr="00252BAE">
        <w:trPr>
          <w:trHeight w:val="1260"/>
          <w:jc w:val="center"/>
        </w:trPr>
        <w:tc>
          <w:tcPr>
            <w:tcW w:w="702" w:type="dxa"/>
            <w:shd w:val="clear" w:color="auto" w:fill="auto"/>
            <w:vAlign w:val="center"/>
            <w:hideMark/>
          </w:tcPr>
          <w:p w14:paraId="1DF6F35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80</w:t>
            </w:r>
          </w:p>
        </w:tc>
        <w:tc>
          <w:tcPr>
            <w:tcW w:w="907" w:type="dxa"/>
            <w:shd w:val="clear" w:color="auto" w:fill="auto"/>
            <w:vAlign w:val="center"/>
            <w:hideMark/>
          </w:tcPr>
          <w:p w14:paraId="25E236E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G20.2</w:t>
            </w:r>
          </w:p>
        </w:tc>
        <w:tc>
          <w:tcPr>
            <w:tcW w:w="1141" w:type="dxa"/>
            <w:shd w:val="clear" w:color="auto" w:fill="auto"/>
            <w:vAlign w:val="center"/>
            <w:hideMark/>
          </w:tcPr>
          <w:p w14:paraId="7260539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Bộ đặt dẫn lưu ổ dịch hoặc áp xe các loại, các cỡ (bao gồm: Kim chọc, ống nong, ống dẫn lưu)</w:t>
            </w:r>
          </w:p>
        </w:tc>
        <w:tc>
          <w:tcPr>
            <w:tcW w:w="3694" w:type="dxa"/>
            <w:shd w:val="clear" w:color="auto" w:fill="auto"/>
            <w:vAlign w:val="center"/>
            <w:hideMark/>
          </w:tcPr>
          <w:p w14:paraId="7474B43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Bình dẫn lưu vùng mổ áp lực âm hoặc tương đương.</w:t>
            </w:r>
          </w:p>
        </w:tc>
        <w:tc>
          <w:tcPr>
            <w:tcW w:w="1035" w:type="dxa"/>
            <w:shd w:val="clear" w:color="auto" w:fill="auto"/>
            <w:noWrap/>
            <w:vAlign w:val="bottom"/>
            <w:hideMark/>
          </w:tcPr>
          <w:p w14:paraId="3C33219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109B5AF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Bộ</w:t>
            </w:r>
          </w:p>
        </w:tc>
        <w:tc>
          <w:tcPr>
            <w:tcW w:w="931" w:type="dxa"/>
            <w:shd w:val="clear" w:color="auto" w:fill="auto"/>
            <w:vAlign w:val="center"/>
            <w:hideMark/>
          </w:tcPr>
          <w:p w14:paraId="32FDA4C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w:t>
            </w:r>
          </w:p>
        </w:tc>
      </w:tr>
      <w:tr w:rsidR="00F30510" w:rsidRPr="00252BAE" w14:paraId="5699D64D" w14:textId="77777777" w:rsidTr="00252BAE">
        <w:trPr>
          <w:trHeight w:val="1890"/>
          <w:jc w:val="center"/>
        </w:trPr>
        <w:tc>
          <w:tcPr>
            <w:tcW w:w="702" w:type="dxa"/>
            <w:shd w:val="clear" w:color="auto" w:fill="auto"/>
            <w:vAlign w:val="center"/>
            <w:hideMark/>
          </w:tcPr>
          <w:p w14:paraId="71AE1F9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81</w:t>
            </w:r>
          </w:p>
        </w:tc>
        <w:tc>
          <w:tcPr>
            <w:tcW w:w="907" w:type="dxa"/>
            <w:shd w:val="clear" w:color="auto" w:fill="auto"/>
            <w:vAlign w:val="center"/>
            <w:hideMark/>
          </w:tcPr>
          <w:p w14:paraId="3FFDC2D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G21.1</w:t>
            </w:r>
          </w:p>
        </w:tc>
        <w:tc>
          <w:tcPr>
            <w:tcW w:w="1141" w:type="dxa"/>
            <w:shd w:val="clear" w:color="auto" w:fill="auto"/>
            <w:vAlign w:val="center"/>
            <w:hideMark/>
          </w:tcPr>
          <w:p w14:paraId="0528586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77D3ED8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Vòng tránh thai TCU 380 hoặc tương đương.</w:t>
            </w:r>
          </w:p>
        </w:tc>
        <w:tc>
          <w:tcPr>
            <w:tcW w:w="1035" w:type="dxa"/>
            <w:shd w:val="clear" w:color="auto" w:fill="auto"/>
            <w:noWrap/>
            <w:vAlign w:val="bottom"/>
            <w:hideMark/>
          </w:tcPr>
          <w:p w14:paraId="184D831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0AB7BE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7DBCFF4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300</w:t>
            </w:r>
          </w:p>
        </w:tc>
      </w:tr>
      <w:tr w:rsidR="00F30510" w:rsidRPr="00252BAE" w14:paraId="49E92FC9" w14:textId="77777777" w:rsidTr="00252BAE">
        <w:trPr>
          <w:trHeight w:val="1890"/>
          <w:jc w:val="center"/>
        </w:trPr>
        <w:tc>
          <w:tcPr>
            <w:tcW w:w="702" w:type="dxa"/>
            <w:shd w:val="clear" w:color="auto" w:fill="auto"/>
            <w:vAlign w:val="center"/>
            <w:hideMark/>
          </w:tcPr>
          <w:p w14:paraId="66BF38E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82</w:t>
            </w:r>
          </w:p>
        </w:tc>
        <w:tc>
          <w:tcPr>
            <w:tcW w:w="907" w:type="dxa"/>
            <w:shd w:val="clear" w:color="auto" w:fill="auto"/>
            <w:vAlign w:val="center"/>
            <w:hideMark/>
          </w:tcPr>
          <w:p w14:paraId="50F6526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G21.2</w:t>
            </w:r>
          </w:p>
        </w:tc>
        <w:tc>
          <w:tcPr>
            <w:tcW w:w="1141" w:type="dxa"/>
            <w:shd w:val="clear" w:color="auto" w:fill="auto"/>
            <w:vAlign w:val="center"/>
            <w:hideMark/>
          </w:tcPr>
          <w:p w14:paraId="14C40F8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4093E31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Băng mắt trẻ sơ sinh dùng khi chiếu đèn hoặc tương đương.</w:t>
            </w:r>
          </w:p>
        </w:tc>
        <w:tc>
          <w:tcPr>
            <w:tcW w:w="1035" w:type="dxa"/>
            <w:shd w:val="clear" w:color="auto" w:fill="auto"/>
            <w:noWrap/>
            <w:vAlign w:val="bottom"/>
            <w:hideMark/>
          </w:tcPr>
          <w:p w14:paraId="047CB72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F8B81C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65FD852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w:t>
            </w:r>
          </w:p>
        </w:tc>
      </w:tr>
      <w:tr w:rsidR="00F30510" w:rsidRPr="00252BAE" w14:paraId="5F81A058" w14:textId="77777777" w:rsidTr="00252BAE">
        <w:trPr>
          <w:trHeight w:val="1260"/>
          <w:jc w:val="center"/>
        </w:trPr>
        <w:tc>
          <w:tcPr>
            <w:tcW w:w="702" w:type="dxa"/>
            <w:shd w:val="clear" w:color="auto" w:fill="auto"/>
            <w:vAlign w:val="center"/>
            <w:hideMark/>
          </w:tcPr>
          <w:p w14:paraId="11DB01F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83</w:t>
            </w:r>
          </w:p>
        </w:tc>
        <w:tc>
          <w:tcPr>
            <w:tcW w:w="907" w:type="dxa"/>
            <w:shd w:val="clear" w:color="auto" w:fill="auto"/>
            <w:vAlign w:val="center"/>
            <w:hideMark/>
          </w:tcPr>
          <w:p w14:paraId="19E759A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G21.3</w:t>
            </w:r>
          </w:p>
        </w:tc>
        <w:tc>
          <w:tcPr>
            <w:tcW w:w="1141" w:type="dxa"/>
            <w:shd w:val="clear" w:color="auto" w:fill="auto"/>
            <w:vAlign w:val="center"/>
            <w:hideMark/>
          </w:tcPr>
          <w:p w14:paraId="5B67AF0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33B2FC2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Hộp hủy kim 1,5 lít hoặc tương đương.</w:t>
            </w:r>
          </w:p>
        </w:tc>
        <w:tc>
          <w:tcPr>
            <w:tcW w:w="1035" w:type="dxa"/>
            <w:shd w:val="clear" w:color="auto" w:fill="auto"/>
            <w:noWrap/>
            <w:vAlign w:val="bottom"/>
            <w:hideMark/>
          </w:tcPr>
          <w:p w14:paraId="747F749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8A9000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Hộp</w:t>
            </w:r>
          </w:p>
        </w:tc>
        <w:tc>
          <w:tcPr>
            <w:tcW w:w="931" w:type="dxa"/>
            <w:shd w:val="clear" w:color="auto" w:fill="auto"/>
            <w:vAlign w:val="center"/>
            <w:hideMark/>
          </w:tcPr>
          <w:p w14:paraId="6672DC7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45</w:t>
            </w:r>
          </w:p>
        </w:tc>
      </w:tr>
      <w:tr w:rsidR="00F30510" w:rsidRPr="00252BAE" w14:paraId="716393C5" w14:textId="77777777" w:rsidTr="00252BAE">
        <w:trPr>
          <w:trHeight w:val="1575"/>
          <w:jc w:val="center"/>
        </w:trPr>
        <w:tc>
          <w:tcPr>
            <w:tcW w:w="702" w:type="dxa"/>
            <w:shd w:val="clear" w:color="auto" w:fill="auto"/>
            <w:vAlign w:val="center"/>
            <w:hideMark/>
          </w:tcPr>
          <w:p w14:paraId="0AF1304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84</w:t>
            </w:r>
          </w:p>
        </w:tc>
        <w:tc>
          <w:tcPr>
            <w:tcW w:w="907" w:type="dxa"/>
            <w:shd w:val="clear" w:color="auto" w:fill="auto"/>
            <w:vAlign w:val="center"/>
            <w:hideMark/>
          </w:tcPr>
          <w:p w14:paraId="61D4F0B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G21.4</w:t>
            </w:r>
          </w:p>
        </w:tc>
        <w:tc>
          <w:tcPr>
            <w:tcW w:w="1141" w:type="dxa"/>
            <w:shd w:val="clear" w:color="auto" w:fill="auto"/>
            <w:vAlign w:val="center"/>
            <w:hideMark/>
          </w:tcPr>
          <w:p w14:paraId="4124C60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3ACCB61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Ampu bóp bóng (người lớn, trẻ em, sơ sinh) hoặc tương đương.</w:t>
            </w:r>
          </w:p>
        </w:tc>
        <w:tc>
          <w:tcPr>
            <w:tcW w:w="1035" w:type="dxa"/>
            <w:shd w:val="clear" w:color="auto" w:fill="auto"/>
            <w:noWrap/>
            <w:vAlign w:val="bottom"/>
            <w:hideMark/>
          </w:tcPr>
          <w:p w14:paraId="5A72136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560279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Cái</w:t>
            </w:r>
          </w:p>
        </w:tc>
        <w:tc>
          <w:tcPr>
            <w:tcW w:w="931" w:type="dxa"/>
            <w:shd w:val="clear" w:color="auto" w:fill="auto"/>
            <w:vAlign w:val="center"/>
            <w:hideMark/>
          </w:tcPr>
          <w:p w14:paraId="34DBDAB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200</w:t>
            </w:r>
          </w:p>
        </w:tc>
      </w:tr>
      <w:tr w:rsidR="00F30510" w:rsidRPr="00252BAE" w14:paraId="0D781C70" w14:textId="77777777" w:rsidTr="00252BAE">
        <w:trPr>
          <w:trHeight w:val="1890"/>
          <w:jc w:val="center"/>
        </w:trPr>
        <w:tc>
          <w:tcPr>
            <w:tcW w:w="702" w:type="dxa"/>
            <w:shd w:val="clear" w:color="auto" w:fill="auto"/>
            <w:vAlign w:val="center"/>
            <w:hideMark/>
          </w:tcPr>
          <w:p w14:paraId="1428EA3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85</w:t>
            </w:r>
          </w:p>
        </w:tc>
        <w:tc>
          <w:tcPr>
            <w:tcW w:w="907" w:type="dxa"/>
            <w:shd w:val="clear" w:color="auto" w:fill="auto"/>
            <w:vAlign w:val="center"/>
            <w:hideMark/>
          </w:tcPr>
          <w:p w14:paraId="00AE57B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HC1.1</w:t>
            </w:r>
          </w:p>
        </w:tc>
        <w:tc>
          <w:tcPr>
            <w:tcW w:w="1141" w:type="dxa"/>
            <w:shd w:val="clear" w:color="auto" w:fill="auto"/>
            <w:vAlign w:val="center"/>
            <w:hideMark/>
          </w:tcPr>
          <w:p w14:paraId="3B67B42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1476867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Diệt tuỷ hoặc tương đương.</w:t>
            </w:r>
          </w:p>
        </w:tc>
        <w:tc>
          <w:tcPr>
            <w:tcW w:w="1035" w:type="dxa"/>
            <w:shd w:val="clear" w:color="auto" w:fill="auto"/>
            <w:noWrap/>
            <w:vAlign w:val="bottom"/>
            <w:hideMark/>
          </w:tcPr>
          <w:p w14:paraId="22109FA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2C9942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3A453E6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125</w:t>
            </w:r>
          </w:p>
        </w:tc>
      </w:tr>
      <w:tr w:rsidR="00F30510" w:rsidRPr="00252BAE" w14:paraId="1C3C0F70" w14:textId="77777777" w:rsidTr="00252BAE">
        <w:trPr>
          <w:trHeight w:val="1260"/>
          <w:jc w:val="center"/>
        </w:trPr>
        <w:tc>
          <w:tcPr>
            <w:tcW w:w="702" w:type="dxa"/>
            <w:shd w:val="clear" w:color="auto" w:fill="auto"/>
            <w:vAlign w:val="center"/>
            <w:hideMark/>
          </w:tcPr>
          <w:p w14:paraId="53E7A37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86</w:t>
            </w:r>
          </w:p>
        </w:tc>
        <w:tc>
          <w:tcPr>
            <w:tcW w:w="907" w:type="dxa"/>
            <w:shd w:val="clear" w:color="auto" w:fill="auto"/>
            <w:vAlign w:val="center"/>
            <w:hideMark/>
          </w:tcPr>
          <w:p w14:paraId="78760D1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HC1.2</w:t>
            </w:r>
          </w:p>
        </w:tc>
        <w:tc>
          <w:tcPr>
            <w:tcW w:w="1141" w:type="dxa"/>
            <w:shd w:val="clear" w:color="auto" w:fill="auto"/>
            <w:vAlign w:val="center"/>
            <w:hideMark/>
          </w:tcPr>
          <w:p w14:paraId="63E088B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37EA97C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Chất hàn ống tủy hoặc Cortisomol hoặc tương đương.</w:t>
            </w:r>
          </w:p>
        </w:tc>
        <w:tc>
          <w:tcPr>
            <w:tcW w:w="1035" w:type="dxa"/>
            <w:shd w:val="clear" w:color="auto" w:fill="auto"/>
            <w:noWrap/>
            <w:vAlign w:val="bottom"/>
            <w:hideMark/>
          </w:tcPr>
          <w:p w14:paraId="3DCE3E7B"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2C3FD89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2863EB0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300</w:t>
            </w:r>
          </w:p>
        </w:tc>
      </w:tr>
      <w:tr w:rsidR="00F30510" w:rsidRPr="00252BAE" w14:paraId="059518D4" w14:textId="77777777" w:rsidTr="00252BAE">
        <w:trPr>
          <w:trHeight w:val="1890"/>
          <w:jc w:val="center"/>
        </w:trPr>
        <w:tc>
          <w:tcPr>
            <w:tcW w:w="702" w:type="dxa"/>
            <w:shd w:val="clear" w:color="auto" w:fill="auto"/>
            <w:vAlign w:val="center"/>
            <w:hideMark/>
          </w:tcPr>
          <w:p w14:paraId="4728EF6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87</w:t>
            </w:r>
          </w:p>
        </w:tc>
        <w:tc>
          <w:tcPr>
            <w:tcW w:w="907" w:type="dxa"/>
            <w:shd w:val="clear" w:color="auto" w:fill="auto"/>
            <w:vAlign w:val="center"/>
            <w:hideMark/>
          </w:tcPr>
          <w:p w14:paraId="08748F8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HC1.3</w:t>
            </w:r>
          </w:p>
        </w:tc>
        <w:tc>
          <w:tcPr>
            <w:tcW w:w="1141" w:type="dxa"/>
            <w:shd w:val="clear" w:color="auto" w:fill="auto"/>
            <w:vAlign w:val="center"/>
            <w:hideMark/>
          </w:tcPr>
          <w:p w14:paraId="7AB3948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5655A807"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Nhựa tự cứng hoặc tương đương.</w:t>
            </w:r>
          </w:p>
        </w:tc>
        <w:tc>
          <w:tcPr>
            <w:tcW w:w="1035" w:type="dxa"/>
            <w:shd w:val="clear" w:color="auto" w:fill="auto"/>
            <w:noWrap/>
            <w:vAlign w:val="bottom"/>
            <w:hideMark/>
          </w:tcPr>
          <w:p w14:paraId="2F1BFC2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FA5DF7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797B2DB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600</w:t>
            </w:r>
          </w:p>
        </w:tc>
      </w:tr>
      <w:tr w:rsidR="00F30510" w:rsidRPr="00252BAE" w14:paraId="3454B743" w14:textId="77777777" w:rsidTr="00252BAE">
        <w:trPr>
          <w:trHeight w:val="1890"/>
          <w:jc w:val="center"/>
        </w:trPr>
        <w:tc>
          <w:tcPr>
            <w:tcW w:w="702" w:type="dxa"/>
            <w:shd w:val="clear" w:color="auto" w:fill="auto"/>
            <w:vAlign w:val="center"/>
            <w:hideMark/>
          </w:tcPr>
          <w:p w14:paraId="43E6269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88</w:t>
            </w:r>
          </w:p>
        </w:tc>
        <w:tc>
          <w:tcPr>
            <w:tcW w:w="907" w:type="dxa"/>
            <w:shd w:val="clear" w:color="auto" w:fill="auto"/>
            <w:vAlign w:val="center"/>
            <w:hideMark/>
          </w:tcPr>
          <w:p w14:paraId="6F63B48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HC1.4</w:t>
            </w:r>
          </w:p>
        </w:tc>
        <w:tc>
          <w:tcPr>
            <w:tcW w:w="1141" w:type="dxa"/>
            <w:shd w:val="clear" w:color="auto" w:fill="auto"/>
            <w:vAlign w:val="center"/>
            <w:hideMark/>
          </w:tcPr>
          <w:p w14:paraId="5F110C3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2C0F435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Thạch cao trắng đỗ mẫu hoặc tương đương.</w:t>
            </w:r>
          </w:p>
        </w:tc>
        <w:tc>
          <w:tcPr>
            <w:tcW w:w="1035" w:type="dxa"/>
            <w:shd w:val="clear" w:color="auto" w:fill="auto"/>
            <w:noWrap/>
            <w:vAlign w:val="bottom"/>
            <w:hideMark/>
          </w:tcPr>
          <w:p w14:paraId="60986AB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2434BE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7AC3605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12.000</w:t>
            </w:r>
          </w:p>
        </w:tc>
      </w:tr>
      <w:tr w:rsidR="00F30510" w:rsidRPr="00252BAE" w14:paraId="30A7AC94" w14:textId="77777777" w:rsidTr="00252BAE">
        <w:trPr>
          <w:trHeight w:val="630"/>
          <w:jc w:val="center"/>
        </w:trPr>
        <w:tc>
          <w:tcPr>
            <w:tcW w:w="702" w:type="dxa"/>
            <w:shd w:val="clear" w:color="auto" w:fill="auto"/>
            <w:vAlign w:val="center"/>
            <w:hideMark/>
          </w:tcPr>
          <w:p w14:paraId="3107595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89</w:t>
            </w:r>
          </w:p>
        </w:tc>
        <w:tc>
          <w:tcPr>
            <w:tcW w:w="907" w:type="dxa"/>
            <w:shd w:val="clear" w:color="auto" w:fill="auto"/>
            <w:vAlign w:val="center"/>
            <w:hideMark/>
          </w:tcPr>
          <w:p w14:paraId="01FB037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HC1.5</w:t>
            </w:r>
          </w:p>
        </w:tc>
        <w:tc>
          <w:tcPr>
            <w:tcW w:w="1141" w:type="dxa"/>
            <w:shd w:val="clear" w:color="auto" w:fill="auto"/>
            <w:vAlign w:val="center"/>
            <w:hideMark/>
          </w:tcPr>
          <w:p w14:paraId="15C0FA8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275797B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Thạch cao vàng đỗ mẫu hoặc tương đương.</w:t>
            </w:r>
          </w:p>
        </w:tc>
        <w:tc>
          <w:tcPr>
            <w:tcW w:w="1035" w:type="dxa"/>
            <w:shd w:val="clear" w:color="auto" w:fill="auto"/>
            <w:noWrap/>
            <w:vAlign w:val="bottom"/>
            <w:hideMark/>
          </w:tcPr>
          <w:p w14:paraId="6662FD7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EA2F02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4BE5242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12.000</w:t>
            </w:r>
          </w:p>
        </w:tc>
      </w:tr>
      <w:tr w:rsidR="00F30510" w:rsidRPr="00252BAE" w14:paraId="6D843ED1" w14:textId="77777777" w:rsidTr="00252BAE">
        <w:trPr>
          <w:trHeight w:val="2070"/>
          <w:jc w:val="center"/>
        </w:trPr>
        <w:tc>
          <w:tcPr>
            <w:tcW w:w="702" w:type="dxa"/>
            <w:shd w:val="clear" w:color="auto" w:fill="auto"/>
            <w:vAlign w:val="center"/>
            <w:hideMark/>
          </w:tcPr>
          <w:p w14:paraId="2B94722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90</w:t>
            </w:r>
          </w:p>
        </w:tc>
        <w:tc>
          <w:tcPr>
            <w:tcW w:w="907" w:type="dxa"/>
            <w:shd w:val="clear" w:color="auto" w:fill="auto"/>
            <w:vAlign w:val="center"/>
            <w:hideMark/>
          </w:tcPr>
          <w:p w14:paraId="78EBE11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HC1.6</w:t>
            </w:r>
          </w:p>
        </w:tc>
        <w:tc>
          <w:tcPr>
            <w:tcW w:w="1141" w:type="dxa"/>
            <w:shd w:val="clear" w:color="auto" w:fill="auto"/>
            <w:vAlign w:val="center"/>
            <w:hideMark/>
          </w:tcPr>
          <w:p w14:paraId="0C27F00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7330E66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Vật liệu trám răng, Xi măng hàn răng hoặc tương đương.</w:t>
            </w:r>
          </w:p>
        </w:tc>
        <w:tc>
          <w:tcPr>
            <w:tcW w:w="1035" w:type="dxa"/>
            <w:shd w:val="clear" w:color="auto" w:fill="auto"/>
            <w:noWrap/>
            <w:vAlign w:val="bottom"/>
            <w:hideMark/>
          </w:tcPr>
          <w:p w14:paraId="3603184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2FC6BA7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75EBAE2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1.800</w:t>
            </w:r>
          </w:p>
        </w:tc>
      </w:tr>
      <w:tr w:rsidR="00F30510" w:rsidRPr="00252BAE" w14:paraId="3F224E78" w14:textId="77777777" w:rsidTr="00252BAE">
        <w:trPr>
          <w:trHeight w:val="1260"/>
          <w:jc w:val="center"/>
        </w:trPr>
        <w:tc>
          <w:tcPr>
            <w:tcW w:w="702" w:type="dxa"/>
            <w:shd w:val="clear" w:color="auto" w:fill="auto"/>
            <w:vAlign w:val="center"/>
            <w:hideMark/>
          </w:tcPr>
          <w:p w14:paraId="056ACA7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91</w:t>
            </w:r>
          </w:p>
        </w:tc>
        <w:tc>
          <w:tcPr>
            <w:tcW w:w="907" w:type="dxa"/>
            <w:shd w:val="clear" w:color="auto" w:fill="auto"/>
            <w:vAlign w:val="center"/>
            <w:hideMark/>
          </w:tcPr>
          <w:p w14:paraId="6CE7134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HC1.7</w:t>
            </w:r>
          </w:p>
        </w:tc>
        <w:tc>
          <w:tcPr>
            <w:tcW w:w="1141" w:type="dxa"/>
            <w:shd w:val="clear" w:color="auto" w:fill="auto"/>
            <w:vAlign w:val="center"/>
            <w:hideMark/>
          </w:tcPr>
          <w:p w14:paraId="77DB338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2F55A13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Calcium hydroxide hoặc tương đương.</w:t>
            </w:r>
          </w:p>
        </w:tc>
        <w:tc>
          <w:tcPr>
            <w:tcW w:w="1035" w:type="dxa"/>
            <w:shd w:val="clear" w:color="auto" w:fill="auto"/>
            <w:noWrap/>
            <w:vAlign w:val="bottom"/>
            <w:hideMark/>
          </w:tcPr>
          <w:p w14:paraId="03173BC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2D5C6DD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4DEE042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120</w:t>
            </w:r>
          </w:p>
        </w:tc>
      </w:tr>
      <w:tr w:rsidR="00F30510" w:rsidRPr="00252BAE" w14:paraId="4B3FF661" w14:textId="77777777" w:rsidTr="00252BAE">
        <w:trPr>
          <w:trHeight w:val="630"/>
          <w:jc w:val="center"/>
        </w:trPr>
        <w:tc>
          <w:tcPr>
            <w:tcW w:w="702" w:type="dxa"/>
            <w:shd w:val="clear" w:color="auto" w:fill="auto"/>
            <w:vAlign w:val="center"/>
            <w:hideMark/>
          </w:tcPr>
          <w:p w14:paraId="22292691"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92</w:t>
            </w:r>
          </w:p>
        </w:tc>
        <w:tc>
          <w:tcPr>
            <w:tcW w:w="907" w:type="dxa"/>
            <w:shd w:val="clear" w:color="auto" w:fill="auto"/>
            <w:vAlign w:val="center"/>
            <w:hideMark/>
          </w:tcPr>
          <w:p w14:paraId="1FB93B68"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HC1.8</w:t>
            </w:r>
          </w:p>
        </w:tc>
        <w:tc>
          <w:tcPr>
            <w:tcW w:w="1141" w:type="dxa"/>
            <w:shd w:val="clear" w:color="auto" w:fill="auto"/>
            <w:vAlign w:val="center"/>
            <w:hideMark/>
          </w:tcPr>
          <w:p w14:paraId="2028B72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55066F96"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Bột nhựa nấu hồng hoặc tương đương.</w:t>
            </w:r>
          </w:p>
        </w:tc>
        <w:tc>
          <w:tcPr>
            <w:tcW w:w="1035" w:type="dxa"/>
            <w:shd w:val="clear" w:color="auto" w:fill="auto"/>
            <w:noWrap/>
            <w:vAlign w:val="bottom"/>
            <w:hideMark/>
          </w:tcPr>
          <w:p w14:paraId="72F3BE55"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BD9B1D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3988AC1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12.000</w:t>
            </w:r>
          </w:p>
        </w:tc>
      </w:tr>
      <w:tr w:rsidR="00F30510" w:rsidRPr="00252BAE" w14:paraId="411F9853" w14:textId="77777777" w:rsidTr="00252BAE">
        <w:trPr>
          <w:trHeight w:val="1260"/>
          <w:jc w:val="center"/>
        </w:trPr>
        <w:tc>
          <w:tcPr>
            <w:tcW w:w="702" w:type="dxa"/>
            <w:shd w:val="clear" w:color="auto" w:fill="auto"/>
            <w:vAlign w:val="center"/>
            <w:hideMark/>
          </w:tcPr>
          <w:p w14:paraId="6FDBCE4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lastRenderedPageBreak/>
              <w:t>93</w:t>
            </w:r>
          </w:p>
        </w:tc>
        <w:tc>
          <w:tcPr>
            <w:tcW w:w="907" w:type="dxa"/>
            <w:shd w:val="clear" w:color="auto" w:fill="auto"/>
            <w:vAlign w:val="center"/>
            <w:hideMark/>
          </w:tcPr>
          <w:p w14:paraId="5E84D72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HC1.9</w:t>
            </w:r>
          </w:p>
        </w:tc>
        <w:tc>
          <w:tcPr>
            <w:tcW w:w="1141" w:type="dxa"/>
            <w:shd w:val="clear" w:color="auto" w:fill="auto"/>
            <w:vAlign w:val="center"/>
            <w:hideMark/>
          </w:tcPr>
          <w:p w14:paraId="293FB67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0C48846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Dầu tra tay khoan hoặc tương đương.</w:t>
            </w:r>
          </w:p>
        </w:tc>
        <w:tc>
          <w:tcPr>
            <w:tcW w:w="1035" w:type="dxa"/>
            <w:shd w:val="clear" w:color="auto" w:fill="auto"/>
            <w:noWrap/>
            <w:vAlign w:val="bottom"/>
            <w:hideMark/>
          </w:tcPr>
          <w:p w14:paraId="550CE0C0"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A17047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ml</w:t>
            </w:r>
          </w:p>
        </w:tc>
        <w:tc>
          <w:tcPr>
            <w:tcW w:w="931" w:type="dxa"/>
            <w:shd w:val="clear" w:color="auto" w:fill="auto"/>
            <w:vAlign w:val="center"/>
            <w:hideMark/>
          </w:tcPr>
          <w:p w14:paraId="1012ED2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22.000</w:t>
            </w:r>
          </w:p>
        </w:tc>
      </w:tr>
      <w:tr w:rsidR="00F30510" w:rsidRPr="00252BAE" w14:paraId="5B600E2B" w14:textId="77777777" w:rsidTr="00252BAE">
        <w:trPr>
          <w:trHeight w:val="630"/>
          <w:jc w:val="center"/>
        </w:trPr>
        <w:tc>
          <w:tcPr>
            <w:tcW w:w="702" w:type="dxa"/>
            <w:shd w:val="clear" w:color="auto" w:fill="auto"/>
            <w:vAlign w:val="center"/>
            <w:hideMark/>
          </w:tcPr>
          <w:p w14:paraId="74238EB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94</w:t>
            </w:r>
          </w:p>
        </w:tc>
        <w:tc>
          <w:tcPr>
            <w:tcW w:w="907" w:type="dxa"/>
            <w:shd w:val="clear" w:color="auto" w:fill="auto"/>
            <w:vAlign w:val="center"/>
            <w:hideMark/>
          </w:tcPr>
          <w:p w14:paraId="132768F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HC1.10</w:t>
            </w:r>
          </w:p>
        </w:tc>
        <w:tc>
          <w:tcPr>
            <w:tcW w:w="1141" w:type="dxa"/>
            <w:shd w:val="clear" w:color="auto" w:fill="auto"/>
            <w:vAlign w:val="center"/>
            <w:hideMark/>
          </w:tcPr>
          <w:p w14:paraId="69F274B7"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1574780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Sáp nền hoặc tương đương.</w:t>
            </w:r>
          </w:p>
        </w:tc>
        <w:tc>
          <w:tcPr>
            <w:tcW w:w="1035" w:type="dxa"/>
            <w:shd w:val="clear" w:color="auto" w:fill="auto"/>
            <w:noWrap/>
            <w:vAlign w:val="bottom"/>
            <w:hideMark/>
          </w:tcPr>
          <w:p w14:paraId="302DA5CC"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623E433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09A6B45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15.000</w:t>
            </w:r>
          </w:p>
        </w:tc>
      </w:tr>
      <w:tr w:rsidR="00F30510" w:rsidRPr="00252BAE" w14:paraId="322443BB" w14:textId="77777777" w:rsidTr="00252BAE">
        <w:trPr>
          <w:trHeight w:val="1260"/>
          <w:jc w:val="center"/>
        </w:trPr>
        <w:tc>
          <w:tcPr>
            <w:tcW w:w="702" w:type="dxa"/>
            <w:shd w:val="clear" w:color="auto" w:fill="auto"/>
            <w:vAlign w:val="center"/>
            <w:hideMark/>
          </w:tcPr>
          <w:p w14:paraId="0F0C6EC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95</w:t>
            </w:r>
          </w:p>
        </w:tc>
        <w:tc>
          <w:tcPr>
            <w:tcW w:w="907" w:type="dxa"/>
            <w:shd w:val="clear" w:color="auto" w:fill="auto"/>
            <w:vAlign w:val="center"/>
            <w:hideMark/>
          </w:tcPr>
          <w:p w14:paraId="6B03668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HC1.11</w:t>
            </w:r>
          </w:p>
        </w:tc>
        <w:tc>
          <w:tcPr>
            <w:tcW w:w="1141" w:type="dxa"/>
            <w:shd w:val="clear" w:color="auto" w:fill="auto"/>
            <w:vAlign w:val="center"/>
            <w:hideMark/>
          </w:tcPr>
          <w:p w14:paraId="7C80D10F"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74E11712"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Nước nhựa nấu hoặc tương đương.</w:t>
            </w:r>
          </w:p>
        </w:tc>
        <w:tc>
          <w:tcPr>
            <w:tcW w:w="1035" w:type="dxa"/>
            <w:shd w:val="clear" w:color="auto" w:fill="auto"/>
            <w:noWrap/>
            <w:vAlign w:val="bottom"/>
            <w:hideMark/>
          </w:tcPr>
          <w:p w14:paraId="7A3EF9A8"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CFCA66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ml</w:t>
            </w:r>
          </w:p>
        </w:tc>
        <w:tc>
          <w:tcPr>
            <w:tcW w:w="931" w:type="dxa"/>
            <w:shd w:val="clear" w:color="auto" w:fill="auto"/>
            <w:vAlign w:val="center"/>
            <w:hideMark/>
          </w:tcPr>
          <w:p w14:paraId="6389A24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12.000</w:t>
            </w:r>
          </w:p>
        </w:tc>
      </w:tr>
      <w:tr w:rsidR="00F30510" w:rsidRPr="00252BAE" w14:paraId="3CF80E44" w14:textId="77777777" w:rsidTr="00252BAE">
        <w:trPr>
          <w:trHeight w:val="1380"/>
          <w:jc w:val="center"/>
        </w:trPr>
        <w:tc>
          <w:tcPr>
            <w:tcW w:w="702" w:type="dxa"/>
            <w:shd w:val="clear" w:color="auto" w:fill="auto"/>
            <w:vAlign w:val="center"/>
            <w:hideMark/>
          </w:tcPr>
          <w:p w14:paraId="34473C0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96</w:t>
            </w:r>
          </w:p>
        </w:tc>
        <w:tc>
          <w:tcPr>
            <w:tcW w:w="907" w:type="dxa"/>
            <w:shd w:val="clear" w:color="auto" w:fill="auto"/>
            <w:vAlign w:val="center"/>
            <w:hideMark/>
          </w:tcPr>
          <w:p w14:paraId="2BD6528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HC2.1</w:t>
            </w:r>
          </w:p>
        </w:tc>
        <w:tc>
          <w:tcPr>
            <w:tcW w:w="1141" w:type="dxa"/>
            <w:shd w:val="clear" w:color="auto" w:fill="auto"/>
            <w:vAlign w:val="center"/>
            <w:hideMark/>
          </w:tcPr>
          <w:p w14:paraId="5829B0A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526BEBA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Dichloro-isocyanurate Natri 2,5g hoặc tương đương.</w:t>
            </w:r>
          </w:p>
        </w:tc>
        <w:tc>
          <w:tcPr>
            <w:tcW w:w="1035" w:type="dxa"/>
            <w:shd w:val="clear" w:color="auto" w:fill="auto"/>
            <w:noWrap/>
            <w:vAlign w:val="bottom"/>
            <w:hideMark/>
          </w:tcPr>
          <w:p w14:paraId="113C942E"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5C0D5DC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Viên</w:t>
            </w:r>
          </w:p>
        </w:tc>
        <w:tc>
          <w:tcPr>
            <w:tcW w:w="931" w:type="dxa"/>
            <w:shd w:val="clear" w:color="auto" w:fill="auto"/>
            <w:vAlign w:val="center"/>
            <w:hideMark/>
          </w:tcPr>
          <w:p w14:paraId="07D2CC6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14.000</w:t>
            </w:r>
          </w:p>
        </w:tc>
      </w:tr>
      <w:tr w:rsidR="00F30510" w:rsidRPr="00252BAE" w14:paraId="1055F7BB" w14:textId="77777777" w:rsidTr="00252BAE">
        <w:trPr>
          <w:trHeight w:val="1890"/>
          <w:jc w:val="center"/>
        </w:trPr>
        <w:tc>
          <w:tcPr>
            <w:tcW w:w="702" w:type="dxa"/>
            <w:shd w:val="clear" w:color="auto" w:fill="auto"/>
            <w:vAlign w:val="center"/>
            <w:hideMark/>
          </w:tcPr>
          <w:p w14:paraId="13481CC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97</w:t>
            </w:r>
          </w:p>
        </w:tc>
        <w:tc>
          <w:tcPr>
            <w:tcW w:w="907" w:type="dxa"/>
            <w:shd w:val="clear" w:color="auto" w:fill="auto"/>
            <w:vAlign w:val="center"/>
            <w:hideMark/>
          </w:tcPr>
          <w:p w14:paraId="50858CA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HC3.1</w:t>
            </w:r>
          </w:p>
        </w:tc>
        <w:tc>
          <w:tcPr>
            <w:tcW w:w="1141" w:type="dxa"/>
            <w:shd w:val="clear" w:color="auto" w:fill="auto"/>
            <w:vAlign w:val="center"/>
            <w:hideMark/>
          </w:tcPr>
          <w:p w14:paraId="2E710A7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41ABCC2D"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Bột Talc sử dụng trong y tế hoặc tương đương.</w:t>
            </w:r>
          </w:p>
        </w:tc>
        <w:tc>
          <w:tcPr>
            <w:tcW w:w="1035" w:type="dxa"/>
            <w:shd w:val="clear" w:color="auto" w:fill="auto"/>
            <w:noWrap/>
            <w:vAlign w:val="bottom"/>
            <w:hideMark/>
          </w:tcPr>
          <w:p w14:paraId="76C4BCBA"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489185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4A789E1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4.000</w:t>
            </w:r>
          </w:p>
        </w:tc>
      </w:tr>
      <w:tr w:rsidR="00F30510" w:rsidRPr="00252BAE" w14:paraId="546D0A41" w14:textId="77777777" w:rsidTr="00252BAE">
        <w:trPr>
          <w:trHeight w:val="1890"/>
          <w:jc w:val="center"/>
        </w:trPr>
        <w:tc>
          <w:tcPr>
            <w:tcW w:w="702" w:type="dxa"/>
            <w:shd w:val="clear" w:color="auto" w:fill="auto"/>
            <w:vAlign w:val="center"/>
            <w:hideMark/>
          </w:tcPr>
          <w:p w14:paraId="4D0D81D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98</w:t>
            </w:r>
          </w:p>
        </w:tc>
        <w:tc>
          <w:tcPr>
            <w:tcW w:w="907" w:type="dxa"/>
            <w:shd w:val="clear" w:color="auto" w:fill="auto"/>
            <w:vAlign w:val="center"/>
            <w:hideMark/>
          </w:tcPr>
          <w:p w14:paraId="1A3A3AAB"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HC4.1</w:t>
            </w:r>
          </w:p>
        </w:tc>
        <w:tc>
          <w:tcPr>
            <w:tcW w:w="1141" w:type="dxa"/>
            <w:shd w:val="clear" w:color="auto" w:fill="auto"/>
            <w:vAlign w:val="center"/>
            <w:hideMark/>
          </w:tcPr>
          <w:p w14:paraId="46E982B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07499DF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Dung dịch sát trùng tay khoan, thành phần Didecyldimethylammonium chloride, Ethanol, Isopropanol hoặc tương đương.</w:t>
            </w:r>
          </w:p>
        </w:tc>
        <w:tc>
          <w:tcPr>
            <w:tcW w:w="1035" w:type="dxa"/>
            <w:shd w:val="clear" w:color="auto" w:fill="auto"/>
            <w:noWrap/>
            <w:vAlign w:val="bottom"/>
            <w:hideMark/>
          </w:tcPr>
          <w:p w14:paraId="2E3D2E7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7C2C9E7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ml</w:t>
            </w:r>
          </w:p>
        </w:tc>
        <w:tc>
          <w:tcPr>
            <w:tcW w:w="931" w:type="dxa"/>
            <w:shd w:val="clear" w:color="auto" w:fill="auto"/>
            <w:vAlign w:val="center"/>
            <w:hideMark/>
          </w:tcPr>
          <w:p w14:paraId="56C8122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42.000</w:t>
            </w:r>
          </w:p>
        </w:tc>
      </w:tr>
      <w:tr w:rsidR="00F30510" w:rsidRPr="00252BAE" w14:paraId="653CA704" w14:textId="77777777" w:rsidTr="00252BAE">
        <w:trPr>
          <w:trHeight w:val="1260"/>
          <w:jc w:val="center"/>
        </w:trPr>
        <w:tc>
          <w:tcPr>
            <w:tcW w:w="702" w:type="dxa"/>
            <w:shd w:val="clear" w:color="auto" w:fill="auto"/>
            <w:vAlign w:val="center"/>
            <w:hideMark/>
          </w:tcPr>
          <w:p w14:paraId="762F4045"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99</w:t>
            </w:r>
          </w:p>
        </w:tc>
        <w:tc>
          <w:tcPr>
            <w:tcW w:w="907" w:type="dxa"/>
            <w:shd w:val="clear" w:color="auto" w:fill="auto"/>
            <w:vAlign w:val="center"/>
            <w:hideMark/>
          </w:tcPr>
          <w:p w14:paraId="0DC17D0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HC5.1</w:t>
            </w:r>
          </w:p>
        </w:tc>
        <w:tc>
          <w:tcPr>
            <w:tcW w:w="1141" w:type="dxa"/>
            <w:shd w:val="clear" w:color="auto" w:fill="auto"/>
            <w:vAlign w:val="center"/>
            <w:hideMark/>
          </w:tcPr>
          <w:p w14:paraId="52E6F11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00BB5D31"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Gel bôi trơn hoặc tương đương.</w:t>
            </w:r>
          </w:p>
        </w:tc>
        <w:tc>
          <w:tcPr>
            <w:tcW w:w="1035" w:type="dxa"/>
            <w:shd w:val="clear" w:color="auto" w:fill="auto"/>
            <w:noWrap/>
            <w:vAlign w:val="bottom"/>
            <w:hideMark/>
          </w:tcPr>
          <w:p w14:paraId="2EF2DADF"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5C36E1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2563158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8.200</w:t>
            </w:r>
          </w:p>
        </w:tc>
      </w:tr>
      <w:tr w:rsidR="00F30510" w:rsidRPr="00252BAE" w14:paraId="3D11D868" w14:textId="77777777" w:rsidTr="00252BAE">
        <w:trPr>
          <w:trHeight w:val="1273"/>
          <w:jc w:val="center"/>
        </w:trPr>
        <w:tc>
          <w:tcPr>
            <w:tcW w:w="702" w:type="dxa"/>
            <w:shd w:val="clear" w:color="auto" w:fill="auto"/>
            <w:vAlign w:val="center"/>
            <w:hideMark/>
          </w:tcPr>
          <w:p w14:paraId="62E0244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100</w:t>
            </w:r>
          </w:p>
        </w:tc>
        <w:tc>
          <w:tcPr>
            <w:tcW w:w="907" w:type="dxa"/>
            <w:shd w:val="clear" w:color="auto" w:fill="auto"/>
            <w:vAlign w:val="center"/>
            <w:hideMark/>
          </w:tcPr>
          <w:p w14:paraId="4BDCEA9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HC5.2</w:t>
            </w:r>
          </w:p>
        </w:tc>
        <w:tc>
          <w:tcPr>
            <w:tcW w:w="1141" w:type="dxa"/>
            <w:shd w:val="clear" w:color="auto" w:fill="auto"/>
            <w:vAlign w:val="center"/>
            <w:hideMark/>
          </w:tcPr>
          <w:p w14:paraId="751FCC03"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5FE27B49"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Than hoạt tính hoặc tương đương.</w:t>
            </w:r>
          </w:p>
        </w:tc>
        <w:tc>
          <w:tcPr>
            <w:tcW w:w="1035" w:type="dxa"/>
            <w:shd w:val="clear" w:color="auto" w:fill="auto"/>
            <w:noWrap/>
            <w:vAlign w:val="bottom"/>
            <w:hideMark/>
          </w:tcPr>
          <w:p w14:paraId="0EA0847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3F05FCF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63C5F9ED"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12.000</w:t>
            </w:r>
          </w:p>
        </w:tc>
      </w:tr>
      <w:tr w:rsidR="00F30510" w:rsidRPr="00252BAE" w14:paraId="37AB1B0F" w14:textId="77777777" w:rsidTr="00252BAE">
        <w:trPr>
          <w:trHeight w:val="1260"/>
          <w:jc w:val="center"/>
        </w:trPr>
        <w:tc>
          <w:tcPr>
            <w:tcW w:w="702" w:type="dxa"/>
            <w:shd w:val="clear" w:color="auto" w:fill="auto"/>
            <w:vAlign w:val="center"/>
            <w:hideMark/>
          </w:tcPr>
          <w:p w14:paraId="70A7E96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101</w:t>
            </w:r>
          </w:p>
        </w:tc>
        <w:tc>
          <w:tcPr>
            <w:tcW w:w="907" w:type="dxa"/>
            <w:shd w:val="clear" w:color="auto" w:fill="auto"/>
            <w:vAlign w:val="center"/>
            <w:hideMark/>
          </w:tcPr>
          <w:p w14:paraId="74B28D54"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HC5.3</w:t>
            </w:r>
          </w:p>
        </w:tc>
        <w:tc>
          <w:tcPr>
            <w:tcW w:w="1141" w:type="dxa"/>
            <w:shd w:val="clear" w:color="auto" w:fill="auto"/>
            <w:vAlign w:val="center"/>
            <w:hideMark/>
          </w:tcPr>
          <w:p w14:paraId="00E4B93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61A33E6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Vôi soda hoặc tương đương.</w:t>
            </w:r>
          </w:p>
        </w:tc>
        <w:tc>
          <w:tcPr>
            <w:tcW w:w="1035" w:type="dxa"/>
            <w:shd w:val="clear" w:color="auto" w:fill="auto"/>
            <w:noWrap/>
            <w:vAlign w:val="bottom"/>
            <w:hideMark/>
          </w:tcPr>
          <w:p w14:paraId="4E9D450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026D82B9"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gram</w:t>
            </w:r>
          </w:p>
        </w:tc>
        <w:tc>
          <w:tcPr>
            <w:tcW w:w="931" w:type="dxa"/>
            <w:shd w:val="clear" w:color="auto" w:fill="auto"/>
            <w:vAlign w:val="center"/>
            <w:hideMark/>
          </w:tcPr>
          <w:p w14:paraId="3E3CA5A2"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120.000</w:t>
            </w:r>
          </w:p>
        </w:tc>
      </w:tr>
      <w:tr w:rsidR="00F30510" w:rsidRPr="00252BAE" w14:paraId="463FD0DD" w14:textId="77777777" w:rsidTr="00252BAE">
        <w:trPr>
          <w:trHeight w:val="1260"/>
          <w:jc w:val="center"/>
        </w:trPr>
        <w:tc>
          <w:tcPr>
            <w:tcW w:w="702" w:type="dxa"/>
            <w:shd w:val="clear" w:color="auto" w:fill="auto"/>
            <w:vAlign w:val="center"/>
            <w:hideMark/>
          </w:tcPr>
          <w:p w14:paraId="3A39EBD0"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102</w:t>
            </w:r>
          </w:p>
        </w:tc>
        <w:tc>
          <w:tcPr>
            <w:tcW w:w="907" w:type="dxa"/>
            <w:shd w:val="clear" w:color="auto" w:fill="auto"/>
            <w:vAlign w:val="center"/>
            <w:hideMark/>
          </w:tcPr>
          <w:p w14:paraId="5B184A7A"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SP1.1</w:t>
            </w:r>
          </w:p>
        </w:tc>
        <w:tc>
          <w:tcPr>
            <w:tcW w:w="1141" w:type="dxa"/>
            <w:shd w:val="clear" w:color="auto" w:fill="auto"/>
            <w:vAlign w:val="center"/>
            <w:hideMark/>
          </w:tcPr>
          <w:p w14:paraId="4DEE01D6"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 </w:t>
            </w:r>
          </w:p>
        </w:tc>
        <w:tc>
          <w:tcPr>
            <w:tcW w:w="3694" w:type="dxa"/>
            <w:shd w:val="clear" w:color="auto" w:fill="auto"/>
            <w:vAlign w:val="center"/>
            <w:hideMark/>
          </w:tcPr>
          <w:p w14:paraId="3EC94E93"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Sinh phẩm Antihumanglobulin (AHG) hoặc tương đương.</w:t>
            </w:r>
          </w:p>
        </w:tc>
        <w:tc>
          <w:tcPr>
            <w:tcW w:w="1035" w:type="dxa"/>
            <w:shd w:val="clear" w:color="auto" w:fill="auto"/>
            <w:noWrap/>
            <w:vAlign w:val="bottom"/>
            <w:hideMark/>
          </w:tcPr>
          <w:p w14:paraId="4BD84374" w14:textId="77777777" w:rsidR="00F30510" w:rsidRPr="00252BAE" w:rsidRDefault="00F30510" w:rsidP="00F30510">
            <w:pPr>
              <w:rPr>
                <w:rFonts w:asciiTheme="majorHAnsi" w:hAnsiTheme="majorHAnsi" w:cstheme="majorHAnsi"/>
                <w:sz w:val="22"/>
                <w:szCs w:val="22"/>
              </w:rPr>
            </w:pPr>
            <w:r w:rsidRPr="00252BAE">
              <w:rPr>
                <w:rFonts w:asciiTheme="majorHAnsi" w:hAnsiTheme="majorHAnsi" w:cstheme="majorHAnsi"/>
                <w:sz w:val="22"/>
                <w:szCs w:val="22"/>
              </w:rPr>
              <w:t> </w:t>
            </w:r>
          </w:p>
        </w:tc>
        <w:tc>
          <w:tcPr>
            <w:tcW w:w="799" w:type="dxa"/>
            <w:shd w:val="clear" w:color="auto" w:fill="auto"/>
            <w:vAlign w:val="center"/>
            <w:hideMark/>
          </w:tcPr>
          <w:p w14:paraId="42A0A21E"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ml</w:t>
            </w:r>
          </w:p>
        </w:tc>
        <w:tc>
          <w:tcPr>
            <w:tcW w:w="931" w:type="dxa"/>
            <w:shd w:val="clear" w:color="auto" w:fill="auto"/>
            <w:vAlign w:val="center"/>
            <w:hideMark/>
          </w:tcPr>
          <w:p w14:paraId="27781EBC" w14:textId="77777777" w:rsidR="00F30510" w:rsidRPr="00252BAE" w:rsidRDefault="00F30510" w:rsidP="00F30510">
            <w:pPr>
              <w:jc w:val="center"/>
              <w:rPr>
                <w:rFonts w:asciiTheme="majorHAnsi" w:hAnsiTheme="majorHAnsi" w:cstheme="majorHAnsi"/>
                <w:sz w:val="22"/>
                <w:szCs w:val="22"/>
              </w:rPr>
            </w:pPr>
            <w:r w:rsidRPr="00252BAE">
              <w:rPr>
                <w:rFonts w:asciiTheme="majorHAnsi" w:hAnsiTheme="majorHAnsi" w:cstheme="majorHAnsi"/>
                <w:sz w:val="22"/>
                <w:szCs w:val="22"/>
              </w:rPr>
              <w:t>500</w:t>
            </w:r>
          </w:p>
        </w:tc>
      </w:tr>
      <w:tr w:rsidR="00F30510" w:rsidRPr="00252BAE" w14:paraId="784693A1" w14:textId="77777777" w:rsidTr="00252BAE">
        <w:trPr>
          <w:trHeight w:val="419"/>
          <w:jc w:val="center"/>
        </w:trPr>
        <w:tc>
          <w:tcPr>
            <w:tcW w:w="9209" w:type="dxa"/>
            <w:gridSpan w:val="7"/>
            <w:shd w:val="clear" w:color="auto" w:fill="auto"/>
            <w:vAlign w:val="center"/>
          </w:tcPr>
          <w:p w14:paraId="6BF3851D" w14:textId="2ACFE949" w:rsidR="00F30510" w:rsidRPr="00252BAE" w:rsidRDefault="00F30510" w:rsidP="00F30510">
            <w:pPr>
              <w:jc w:val="center"/>
              <w:rPr>
                <w:rFonts w:asciiTheme="majorHAnsi" w:hAnsiTheme="majorHAnsi" w:cstheme="majorHAnsi"/>
                <w:b/>
                <w:sz w:val="22"/>
                <w:szCs w:val="22"/>
              </w:rPr>
            </w:pPr>
            <w:r w:rsidRPr="00252BAE">
              <w:rPr>
                <w:rFonts w:asciiTheme="majorHAnsi" w:hAnsiTheme="majorHAnsi" w:cstheme="majorHAnsi"/>
                <w:b/>
                <w:sz w:val="22"/>
                <w:szCs w:val="22"/>
              </w:rPr>
              <w:t>Tổng cộng: 102 khoản</w:t>
            </w:r>
          </w:p>
        </w:tc>
      </w:tr>
    </w:tbl>
    <w:p w14:paraId="7CDAD33C" w14:textId="4928067C" w:rsidR="00F30510" w:rsidRDefault="00F30510" w:rsidP="0064134C">
      <w:pPr>
        <w:pStyle w:val="BodyText"/>
        <w:tabs>
          <w:tab w:val="left" w:pos="1172"/>
          <w:tab w:val="left" w:pos="8827"/>
        </w:tabs>
        <w:spacing w:after="120"/>
        <w:ind w:firstLine="720"/>
        <w:jc w:val="center"/>
        <w:rPr>
          <w:b w:val="0"/>
          <w:i/>
          <w:sz w:val="4"/>
          <w:szCs w:val="4"/>
        </w:rPr>
      </w:pPr>
    </w:p>
    <w:p w14:paraId="1F8DA9B3" w14:textId="4AEB8A9D" w:rsidR="00F30510" w:rsidRDefault="00F30510" w:rsidP="0064134C">
      <w:pPr>
        <w:pStyle w:val="BodyText"/>
        <w:tabs>
          <w:tab w:val="left" w:pos="1172"/>
          <w:tab w:val="left" w:pos="8827"/>
        </w:tabs>
        <w:spacing w:after="120"/>
        <w:ind w:firstLine="720"/>
        <w:jc w:val="center"/>
        <w:rPr>
          <w:b w:val="0"/>
          <w:i/>
          <w:sz w:val="4"/>
          <w:szCs w:val="4"/>
        </w:rPr>
      </w:pPr>
    </w:p>
    <w:p w14:paraId="47B2E43D" w14:textId="3D18E003" w:rsidR="00FF78C9" w:rsidRDefault="00FF78C9" w:rsidP="00252BAE">
      <w:pPr>
        <w:pStyle w:val="BodyText"/>
        <w:tabs>
          <w:tab w:val="left" w:pos="1172"/>
          <w:tab w:val="left" w:pos="8827"/>
        </w:tabs>
        <w:spacing w:after="120"/>
        <w:rPr>
          <w:b w:val="0"/>
          <w:i/>
        </w:rPr>
      </w:pPr>
    </w:p>
    <w:p w14:paraId="2F17285C" w14:textId="77777777" w:rsidR="00FF78C9" w:rsidRDefault="00FF78C9" w:rsidP="00FF78C9">
      <w:pPr>
        <w:pStyle w:val="BodyText"/>
        <w:tabs>
          <w:tab w:val="left" w:pos="1172"/>
          <w:tab w:val="left" w:pos="8827"/>
        </w:tabs>
        <w:spacing w:after="120"/>
        <w:ind w:firstLine="720"/>
        <w:rPr>
          <w:b w:val="0"/>
          <w:i/>
        </w:rPr>
        <w:sectPr w:rsidR="00FF78C9" w:rsidSect="00252BAE">
          <w:headerReference w:type="first" r:id="rId12"/>
          <w:pgSz w:w="11907" w:h="16840" w:code="9"/>
          <w:pgMar w:top="1134" w:right="1134" w:bottom="1134" w:left="1701" w:header="567" w:footer="567" w:gutter="0"/>
          <w:pgNumType w:start="1"/>
          <w:cols w:space="0"/>
          <w:titlePg/>
          <w:docGrid w:linePitch="381"/>
        </w:sectPr>
      </w:pPr>
    </w:p>
    <w:p w14:paraId="7E569EB0" w14:textId="7E9A280C" w:rsidR="00FF78C9" w:rsidRPr="00137F14" w:rsidRDefault="00FF78C9" w:rsidP="00BD7486">
      <w:pPr>
        <w:pStyle w:val="BodyText"/>
        <w:tabs>
          <w:tab w:val="left" w:pos="1172"/>
          <w:tab w:val="left" w:pos="8827"/>
        </w:tabs>
        <w:spacing w:after="240"/>
        <w:jc w:val="center"/>
        <w:rPr>
          <w:rFonts w:asciiTheme="majorHAnsi" w:hAnsiTheme="majorHAnsi" w:cstheme="majorHAnsi"/>
        </w:rPr>
      </w:pPr>
      <w:r w:rsidRPr="00137F14">
        <w:rPr>
          <w:rFonts w:asciiTheme="majorHAnsi" w:hAnsiTheme="majorHAnsi" w:cstheme="majorHAnsi"/>
        </w:rPr>
        <w:lastRenderedPageBreak/>
        <w:t>BÁO GIÁ</w:t>
      </w:r>
    </w:p>
    <w:p w14:paraId="03B320B6" w14:textId="587BA418" w:rsidR="00137F14" w:rsidRPr="00BD7486" w:rsidRDefault="00137F14" w:rsidP="00137F14">
      <w:pPr>
        <w:jc w:val="center"/>
        <w:rPr>
          <w:rStyle w:val="Heading20"/>
          <w:rFonts w:asciiTheme="majorHAnsi" w:hAnsiTheme="majorHAnsi" w:cstheme="majorHAnsi"/>
          <w:bCs w:val="0"/>
          <w:i w:val="0"/>
          <w:iCs w:val="0"/>
          <w:sz w:val="24"/>
          <w:szCs w:val="24"/>
        </w:rPr>
      </w:pPr>
      <w:bookmarkStart w:id="1" w:name="bookmark8"/>
      <w:bookmarkStart w:id="2" w:name="bookmark9"/>
      <w:r w:rsidRPr="00BD7486">
        <w:rPr>
          <w:rStyle w:val="Heading20"/>
          <w:rFonts w:asciiTheme="majorHAnsi" w:hAnsiTheme="majorHAnsi" w:cstheme="majorHAnsi"/>
          <w:bCs w:val="0"/>
          <w:i w:val="0"/>
          <w:iCs w:val="0"/>
          <w:sz w:val="24"/>
          <w:szCs w:val="24"/>
        </w:rPr>
        <w:t xml:space="preserve">Kính gửi: </w:t>
      </w:r>
      <w:bookmarkEnd w:id="1"/>
      <w:bookmarkEnd w:id="2"/>
      <w:r w:rsidRPr="00BD7486">
        <w:rPr>
          <w:rStyle w:val="Heading20"/>
          <w:rFonts w:asciiTheme="majorHAnsi" w:hAnsiTheme="majorHAnsi" w:cstheme="majorHAnsi"/>
          <w:bCs w:val="0"/>
          <w:i w:val="0"/>
          <w:iCs w:val="0"/>
          <w:sz w:val="24"/>
          <w:szCs w:val="24"/>
        </w:rPr>
        <w:t>Bệnh viện Đa khoa Sa Đéc.</w:t>
      </w:r>
    </w:p>
    <w:p w14:paraId="09FA9853" w14:textId="77777777" w:rsidR="00137F14" w:rsidRPr="00BD7486" w:rsidRDefault="00137F14" w:rsidP="00137F14">
      <w:pPr>
        <w:rPr>
          <w:rFonts w:asciiTheme="majorHAnsi" w:hAnsiTheme="majorHAnsi" w:cstheme="majorHAnsi"/>
          <w:sz w:val="24"/>
          <w:szCs w:val="24"/>
        </w:rPr>
      </w:pPr>
    </w:p>
    <w:p w14:paraId="6DB25016" w14:textId="3B07282C" w:rsidR="00137F14" w:rsidRPr="00BD7486" w:rsidRDefault="00137F14" w:rsidP="00C94806">
      <w:pPr>
        <w:pStyle w:val="BodyText"/>
        <w:spacing w:after="0" w:line="312" w:lineRule="auto"/>
        <w:ind w:firstLine="720"/>
        <w:jc w:val="both"/>
        <w:rPr>
          <w:rFonts w:asciiTheme="majorHAnsi" w:hAnsiTheme="majorHAnsi" w:cstheme="majorHAnsi"/>
          <w:b w:val="0"/>
          <w:sz w:val="24"/>
          <w:szCs w:val="24"/>
        </w:rPr>
      </w:pPr>
      <w:r w:rsidRPr="00BD7486">
        <w:rPr>
          <w:rStyle w:val="BodyTextChar1"/>
          <w:rFonts w:asciiTheme="majorHAnsi" w:hAnsiTheme="majorHAnsi" w:cstheme="majorHAnsi"/>
          <w:b w:val="0"/>
          <w:i w:val="0"/>
          <w:color w:val="000000"/>
          <w:sz w:val="24"/>
          <w:szCs w:val="24"/>
          <w:lang w:eastAsia="vi-VN"/>
        </w:rPr>
        <w:t xml:space="preserve">Trên cơ sở yêu cầu báo giá của Bệnh viện Đa khoa Sa Đéc, chúng </w:t>
      </w:r>
      <w:r w:rsidRPr="00BD7486">
        <w:rPr>
          <w:rStyle w:val="BodyTextChar1"/>
          <w:rFonts w:asciiTheme="majorHAnsi" w:hAnsiTheme="majorHAnsi" w:cstheme="majorHAnsi"/>
          <w:b w:val="0"/>
          <w:i w:val="0"/>
          <w:iCs w:val="0"/>
          <w:color w:val="000000"/>
          <w:sz w:val="24"/>
          <w:szCs w:val="24"/>
          <w:lang w:eastAsia="vi-VN"/>
        </w:rPr>
        <w:t>tôi</w:t>
      </w:r>
      <w:r w:rsidRPr="00BD7486">
        <w:rPr>
          <w:rStyle w:val="BodyTextChar1"/>
          <w:rFonts w:asciiTheme="majorHAnsi" w:hAnsiTheme="majorHAnsi" w:cstheme="majorHAnsi"/>
          <w:b w:val="0"/>
          <w:iCs w:val="0"/>
          <w:color w:val="000000"/>
          <w:sz w:val="24"/>
          <w:szCs w:val="24"/>
          <w:lang w:eastAsia="vi-VN"/>
        </w:rPr>
        <w:t>....[ghi tên, địa chỉ của hãng sản xuất, nhà cung cấp; trường hợp nhiều hãng sản xuất, nhà cung cấp cùng tham gia trong một báo giá (gọi chung là liên danh) thì ghi rõ tên, địa chỉ của các thành viên liên danh]</w:t>
      </w:r>
      <w:r w:rsidRPr="00BD7486">
        <w:rPr>
          <w:rStyle w:val="BodyTextChar1"/>
          <w:rFonts w:asciiTheme="majorHAnsi" w:hAnsiTheme="majorHAnsi" w:cstheme="majorHAnsi"/>
          <w:b w:val="0"/>
          <w:i w:val="0"/>
          <w:color w:val="000000"/>
          <w:sz w:val="24"/>
          <w:szCs w:val="24"/>
          <w:lang w:eastAsia="vi-VN"/>
        </w:rPr>
        <w:t xml:space="preserve"> báo giá như sau:</w:t>
      </w:r>
    </w:p>
    <w:p w14:paraId="6CB75513" w14:textId="53F61371" w:rsidR="00137F14" w:rsidRPr="00BD7486" w:rsidRDefault="00137F14" w:rsidP="00BD7486">
      <w:pPr>
        <w:pStyle w:val="Tablecaption0"/>
        <w:shd w:val="clear" w:color="auto" w:fill="auto"/>
        <w:spacing w:after="120" w:line="312" w:lineRule="auto"/>
        <w:jc w:val="both"/>
        <w:rPr>
          <w:rFonts w:asciiTheme="majorHAnsi" w:hAnsiTheme="majorHAnsi" w:cstheme="majorHAnsi"/>
          <w:sz w:val="24"/>
          <w:szCs w:val="24"/>
        </w:rPr>
      </w:pPr>
      <w:r w:rsidRPr="00BD7486">
        <w:rPr>
          <w:rStyle w:val="Tablecaption"/>
          <w:rFonts w:asciiTheme="majorHAnsi" w:hAnsiTheme="majorHAnsi" w:cstheme="majorHAnsi"/>
          <w:color w:val="000000"/>
          <w:sz w:val="24"/>
          <w:szCs w:val="24"/>
          <w:lang w:eastAsia="vi-VN"/>
        </w:rPr>
        <w:t xml:space="preserve">1. Báo giá </w:t>
      </w:r>
      <w:r w:rsidR="008655CF">
        <w:rPr>
          <w:rStyle w:val="Tablecaption"/>
          <w:rFonts w:asciiTheme="majorHAnsi" w:hAnsiTheme="majorHAnsi" w:cstheme="majorHAnsi"/>
          <w:color w:val="000000"/>
          <w:sz w:val="24"/>
          <w:szCs w:val="24"/>
          <w:lang w:eastAsia="vi-VN"/>
        </w:rPr>
        <w:t>cho các dịch vụ liên quan</w:t>
      </w:r>
    </w:p>
    <w:tbl>
      <w:tblPr>
        <w:tblW w:w="4514" w:type="pct"/>
        <w:jc w:val="center"/>
        <w:tblCellMar>
          <w:left w:w="0" w:type="dxa"/>
          <w:right w:w="0" w:type="dxa"/>
        </w:tblCellMar>
        <w:tblLook w:val="0000" w:firstRow="0" w:lastRow="0" w:firstColumn="0" w:lastColumn="0" w:noHBand="0" w:noVBand="0"/>
      </w:tblPr>
      <w:tblGrid>
        <w:gridCol w:w="558"/>
        <w:gridCol w:w="1162"/>
        <w:gridCol w:w="1442"/>
        <w:gridCol w:w="1703"/>
        <w:gridCol w:w="1417"/>
        <w:gridCol w:w="709"/>
        <w:gridCol w:w="853"/>
        <w:gridCol w:w="848"/>
        <w:gridCol w:w="815"/>
        <w:gridCol w:w="954"/>
        <w:gridCol w:w="1101"/>
        <w:gridCol w:w="1091"/>
      </w:tblGrid>
      <w:tr w:rsidR="00BD7486" w:rsidRPr="00BD7486" w14:paraId="3E55884A" w14:textId="77777777" w:rsidTr="00BD7486">
        <w:trPr>
          <w:trHeight w:val="1102"/>
          <w:jc w:val="center"/>
        </w:trPr>
        <w:tc>
          <w:tcPr>
            <w:tcW w:w="221" w:type="pct"/>
            <w:tcBorders>
              <w:top w:val="single" w:sz="4" w:space="0" w:color="auto"/>
              <w:left w:val="single" w:sz="4" w:space="0" w:color="auto"/>
              <w:bottom w:val="single" w:sz="4" w:space="0" w:color="auto"/>
              <w:right w:val="nil"/>
            </w:tcBorders>
            <w:shd w:val="clear" w:color="auto" w:fill="FFFFFF"/>
            <w:vAlign w:val="center"/>
          </w:tcPr>
          <w:p w14:paraId="5047A81F"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STT</w:t>
            </w:r>
          </w:p>
        </w:tc>
        <w:tc>
          <w:tcPr>
            <w:tcW w:w="459" w:type="pct"/>
            <w:tcBorders>
              <w:top w:val="single" w:sz="4" w:space="0" w:color="auto"/>
              <w:left w:val="single" w:sz="4" w:space="0" w:color="auto"/>
              <w:bottom w:val="single" w:sz="4" w:space="0" w:color="auto"/>
              <w:right w:val="single" w:sz="4" w:space="0" w:color="auto"/>
            </w:tcBorders>
            <w:shd w:val="clear" w:color="auto" w:fill="FFFFFF"/>
            <w:vAlign w:val="center"/>
          </w:tcPr>
          <w:p w14:paraId="7D86D48F" w14:textId="7416E611"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Mã danh mục</w:t>
            </w:r>
          </w:p>
        </w:tc>
        <w:tc>
          <w:tcPr>
            <w:tcW w:w="570" w:type="pct"/>
            <w:tcBorders>
              <w:top w:val="single" w:sz="4" w:space="0" w:color="auto"/>
              <w:left w:val="single" w:sz="4" w:space="0" w:color="auto"/>
              <w:bottom w:val="single" w:sz="4" w:space="0" w:color="auto"/>
              <w:right w:val="nil"/>
            </w:tcBorders>
            <w:shd w:val="clear" w:color="auto" w:fill="FFFFFF"/>
            <w:vAlign w:val="center"/>
          </w:tcPr>
          <w:p w14:paraId="68098E97" w14:textId="681EB80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Danh mục hàng hóa</w:t>
            </w:r>
          </w:p>
        </w:tc>
        <w:tc>
          <w:tcPr>
            <w:tcW w:w="673" w:type="pct"/>
            <w:tcBorders>
              <w:top w:val="single" w:sz="4" w:space="0" w:color="auto"/>
              <w:left w:val="single" w:sz="4" w:space="0" w:color="auto"/>
              <w:bottom w:val="single" w:sz="4" w:space="0" w:color="auto"/>
              <w:right w:val="single" w:sz="4" w:space="0" w:color="auto"/>
            </w:tcBorders>
            <w:shd w:val="clear" w:color="auto" w:fill="FFFFFF"/>
            <w:vAlign w:val="center"/>
          </w:tcPr>
          <w:p w14:paraId="27709CC3" w14:textId="5D7044D8"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Đặc tính kỹ thuật</w:t>
            </w:r>
          </w:p>
        </w:tc>
        <w:tc>
          <w:tcPr>
            <w:tcW w:w="560" w:type="pct"/>
            <w:tcBorders>
              <w:top w:val="single" w:sz="4" w:space="0" w:color="auto"/>
              <w:left w:val="single" w:sz="4" w:space="0" w:color="auto"/>
              <w:bottom w:val="single" w:sz="4" w:space="0" w:color="auto"/>
              <w:right w:val="nil"/>
            </w:tcBorders>
            <w:shd w:val="clear" w:color="auto" w:fill="FFFFFF"/>
            <w:vAlign w:val="center"/>
          </w:tcPr>
          <w:p w14:paraId="51B0352F" w14:textId="19929526"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Ký, mã, nhãn hiệu, model, hãng sản xuất</w:t>
            </w:r>
          </w:p>
        </w:tc>
        <w:tc>
          <w:tcPr>
            <w:tcW w:w="280" w:type="pct"/>
            <w:tcBorders>
              <w:top w:val="single" w:sz="4" w:space="0" w:color="auto"/>
              <w:left w:val="single" w:sz="4" w:space="0" w:color="auto"/>
              <w:bottom w:val="single" w:sz="4" w:space="0" w:color="auto"/>
              <w:right w:val="nil"/>
            </w:tcBorders>
            <w:shd w:val="clear" w:color="auto" w:fill="FFFFFF"/>
            <w:vAlign w:val="center"/>
          </w:tcPr>
          <w:p w14:paraId="6FF52F5A" w14:textId="26D63BA5"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Mã HS</w:t>
            </w:r>
          </w:p>
        </w:tc>
        <w:tc>
          <w:tcPr>
            <w:tcW w:w="337" w:type="pct"/>
            <w:tcBorders>
              <w:top w:val="single" w:sz="4" w:space="0" w:color="auto"/>
              <w:left w:val="single" w:sz="4" w:space="0" w:color="auto"/>
              <w:bottom w:val="single" w:sz="4" w:space="0" w:color="auto"/>
              <w:right w:val="nil"/>
            </w:tcBorders>
            <w:shd w:val="clear" w:color="auto" w:fill="FFFFFF"/>
            <w:vAlign w:val="center"/>
          </w:tcPr>
          <w:p w14:paraId="2C268363"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Năm sản</w:t>
            </w:r>
          </w:p>
          <w:p w14:paraId="5C8B31D3" w14:textId="24EA1106"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w:t>
            </w:r>
          </w:p>
        </w:tc>
        <w:tc>
          <w:tcPr>
            <w:tcW w:w="335" w:type="pct"/>
            <w:tcBorders>
              <w:top w:val="single" w:sz="4" w:space="0" w:color="auto"/>
              <w:left w:val="single" w:sz="4" w:space="0" w:color="auto"/>
              <w:bottom w:val="single" w:sz="4" w:space="0" w:color="auto"/>
              <w:right w:val="nil"/>
            </w:tcBorders>
            <w:shd w:val="clear" w:color="auto" w:fill="FFFFFF"/>
            <w:vAlign w:val="center"/>
          </w:tcPr>
          <w:p w14:paraId="630342B8" w14:textId="4ED66A92" w:rsidR="00C94806" w:rsidRPr="00BD7486" w:rsidRDefault="00C94806" w:rsidP="00C94806">
            <w:pPr>
              <w:jc w:val="center"/>
              <w:rPr>
                <w:rFonts w:asciiTheme="majorHAnsi" w:hAnsiTheme="majorHAnsi" w:cstheme="majorHAnsi"/>
                <w:sz w:val="24"/>
                <w:szCs w:val="24"/>
                <w:vertAlign w:val="superscript"/>
              </w:rPr>
            </w:pPr>
            <w:r w:rsidRPr="00BD7486">
              <w:rPr>
                <w:rStyle w:val="Other"/>
                <w:rFonts w:asciiTheme="majorHAnsi" w:hAnsiTheme="majorHAnsi" w:cstheme="majorHAnsi"/>
                <w:b/>
                <w:bCs/>
                <w:i w:val="0"/>
                <w:iCs w:val="0"/>
                <w:sz w:val="24"/>
                <w:szCs w:val="24"/>
              </w:rPr>
              <w:t>Xuất xứ</w:t>
            </w:r>
          </w:p>
        </w:tc>
        <w:tc>
          <w:tcPr>
            <w:tcW w:w="322" w:type="pct"/>
            <w:tcBorders>
              <w:top w:val="single" w:sz="4" w:space="0" w:color="auto"/>
              <w:left w:val="single" w:sz="4" w:space="0" w:color="auto"/>
              <w:bottom w:val="single" w:sz="4" w:space="0" w:color="auto"/>
              <w:right w:val="single" w:sz="4" w:space="0" w:color="auto"/>
            </w:tcBorders>
            <w:shd w:val="clear" w:color="auto" w:fill="FFFFFF"/>
            <w:vAlign w:val="center"/>
          </w:tcPr>
          <w:p w14:paraId="2C9BE60A" w14:textId="05BF69C6" w:rsidR="00C94806" w:rsidRPr="00BD7486" w:rsidRDefault="00C94806" w:rsidP="00C94806">
            <w:pPr>
              <w:jc w:val="center"/>
              <w:rPr>
                <w:rStyle w:val="Other"/>
                <w:rFonts w:asciiTheme="majorHAnsi" w:hAnsiTheme="majorHAnsi" w:cstheme="majorHAnsi"/>
                <w:b/>
                <w:bCs/>
                <w:i w:val="0"/>
                <w:iCs w:val="0"/>
                <w:sz w:val="24"/>
                <w:szCs w:val="24"/>
              </w:rPr>
            </w:pPr>
            <w:r w:rsidRPr="00BD7486">
              <w:rPr>
                <w:rStyle w:val="Other"/>
                <w:rFonts w:asciiTheme="majorHAnsi" w:hAnsiTheme="majorHAnsi" w:cstheme="majorHAnsi"/>
                <w:b/>
                <w:bCs/>
                <w:i w:val="0"/>
                <w:iCs w:val="0"/>
                <w:sz w:val="24"/>
                <w:szCs w:val="24"/>
              </w:rPr>
              <w:t>Đơn vị tính</w:t>
            </w:r>
          </w:p>
        </w:tc>
        <w:tc>
          <w:tcPr>
            <w:tcW w:w="377" w:type="pct"/>
            <w:tcBorders>
              <w:top w:val="single" w:sz="4" w:space="0" w:color="auto"/>
              <w:left w:val="single" w:sz="4" w:space="0" w:color="auto"/>
              <w:bottom w:val="single" w:sz="4" w:space="0" w:color="auto"/>
              <w:right w:val="nil"/>
            </w:tcBorders>
            <w:shd w:val="clear" w:color="auto" w:fill="FFFFFF"/>
            <w:vAlign w:val="center"/>
          </w:tcPr>
          <w:p w14:paraId="0F23693C" w14:textId="0778492D"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Số lượng/ khối lượng</w:t>
            </w:r>
          </w:p>
        </w:tc>
        <w:tc>
          <w:tcPr>
            <w:tcW w:w="435" w:type="pct"/>
            <w:tcBorders>
              <w:top w:val="single" w:sz="4" w:space="0" w:color="auto"/>
              <w:left w:val="single" w:sz="4" w:space="0" w:color="auto"/>
              <w:bottom w:val="single" w:sz="4" w:space="0" w:color="auto"/>
              <w:right w:val="nil"/>
            </w:tcBorders>
            <w:shd w:val="clear" w:color="auto" w:fill="FFFFFF"/>
            <w:vAlign w:val="center"/>
          </w:tcPr>
          <w:p w14:paraId="3D2F1E0D" w14:textId="77777777" w:rsidR="00C94806" w:rsidRPr="00BD7486" w:rsidRDefault="00C94806" w:rsidP="00C94806">
            <w:pPr>
              <w:jc w:val="center"/>
              <w:rPr>
                <w:rStyle w:val="Other"/>
                <w:rFonts w:asciiTheme="majorHAnsi" w:hAnsiTheme="majorHAnsi" w:cstheme="majorHAnsi"/>
                <w:b/>
                <w:bCs/>
                <w:i w:val="0"/>
                <w:iCs w:val="0"/>
                <w:sz w:val="24"/>
                <w:szCs w:val="24"/>
                <w:vertAlign w:val="superscript"/>
              </w:rPr>
            </w:pPr>
            <w:r w:rsidRPr="00BD7486">
              <w:rPr>
                <w:rStyle w:val="Other"/>
                <w:rFonts w:asciiTheme="majorHAnsi" w:hAnsiTheme="majorHAnsi" w:cstheme="majorHAnsi"/>
                <w:b/>
                <w:bCs/>
                <w:i w:val="0"/>
                <w:iCs w:val="0"/>
                <w:sz w:val="24"/>
                <w:szCs w:val="24"/>
              </w:rPr>
              <w:t>Đơn giá</w:t>
            </w:r>
          </w:p>
          <w:p w14:paraId="5C88D4D9" w14:textId="4CD25C6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c>
          <w:tcPr>
            <w:tcW w:w="432" w:type="pct"/>
            <w:tcBorders>
              <w:top w:val="single" w:sz="4" w:space="0" w:color="auto"/>
              <w:left w:val="single" w:sz="4" w:space="0" w:color="auto"/>
              <w:bottom w:val="single" w:sz="4" w:space="0" w:color="auto"/>
              <w:right w:val="single" w:sz="4" w:space="0" w:color="auto"/>
            </w:tcBorders>
            <w:shd w:val="clear" w:color="auto" w:fill="FFFFFF"/>
            <w:vAlign w:val="center"/>
          </w:tcPr>
          <w:p w14:paraId="5B1C9225" w14:textId="5B214FB3"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Thành tiền</w:t>
            </w:r>
          </w:p>
          <w:p w14:paraId="721F859B" w14:textId="77777777" w:rsidR="00C94806" w:rsidRPr="00BD7486" w:rsidRDefault="00C94806" w:rsidP="00C94806">
            <w:pPr>
              <w:jc w:val="center"/>
              <w:rPr>
                <w:rFonts w:asciiTheme="majorHAnsi" w:hAnsiTheme="majorHAnsi" w:cstheme="majorHAnsi"/>
                <w:sz w:val="24"/>
                <w:szCs w:val="24"/>
              </w:rPr>
            </w:pPr>
            <w:r w:rsidRPr="00BD7486">
              <w:rPr>
                <w:rStyle w:val="Other"/>
                <w:rFonts w:asciiTheme="majorHAnsi" w:hAnsiTheme="majorHAnsi" w:cstheme="majorHAnsi"/>
                <w:b/>
                <w:bCs/>
                <w:i w:val="0"/>
                <w:iCs w:val="0"/>
                <w:sz w:val="24"/>
                <w:szCs w:val="24"/>
              </w:rPr>
              <w:t>(VND)</w:t>
            </w:r>
          </w:p>
        </w:tc>
      </w:tr>
      <w:tr w:rsidR="00BD7486" w:rsidRPr="00BD7486" w14:paraId="064ACB74" w14:textId="77777777" w:rsidTr="00BD7486">
        <w:trPr>
          <w:trHeight w:val="423"/>
          <w:jc w:val="center"/>
        </w:trPr>
        <w:tc>
          <w:tcPr>
            <w:tcW w:w="221" w:type="pct"/>
            <w:tcBorders>
              <w:top w:val="single" w:sz="4" w:space="0" w:color="auto"/>
              <w:left w:val="single" w:sz="4" w:space="0" w:color="auto"/>
              <w:bottom w:val="single" w:sz="4" w:space="0" w:color="auto"/>
              <w:right w:val="nil"/>
            </w:tcBorders>
            <w:shd w:val="clear" w:color="auto" w:fill="FFFFFF"/>
            <w:vAlign w:val="bottom"/>
          </w:tcPr>
          <w:p w14:paraId="725A57D2" w14:textId="0C1131E8" w:rsidR="00C94806" w:rsidRPr="00BD7486" w:rsidRDefault="00C94806" w:rsidP="00CB638B">
            <w:pPr>
              <w:rPr>
                <w:rFonts w:asciiTheme="majorHAnsi" w:hAnsiTheme="majorHAnsi" w:cstheme="majorHAnsi"/>
                <w:sz w:val="24"/>
                <w:szCs w:val="24"/>
              </w:rPr>
            </w:pPr>
          </w:p>
        </w:tc>
        <w:tc>
          <w:tcPr>
            <w:tcW w:w="459" w:type="pct"/>
            <w:tcBorders>
              <w:top w:val="single" w:sz="4" w:space="0" w:color="auto"/>
              <w:left w:val="single" w:sz="4" w:space="0" w:color="auto"/>
              <w:bottom w:val="single" w:sz="4" w:space="0" w:color="auto"/>
              <w:right w:val="single" w:sz="4" w:space="0" w:color="auto"/>
            </w:tcBorders>
            <w:shd w:val="clear" w:color="auto" w:fill="FFFFFF"/>
          </w:tcPr>
          <w:p w14:paraId="55B6D19B" w14:textId="5D406FE3" w:rsidR="00C94806" w:rsidRPr="00BD7486" w:rsidRDefault="00C94806" w:rsidP="00CB638B">
            <w:pPr>
              <w:rPr>
                <w:rStyle w:val="Other"/>
                <w:rFonts w:asciiTheme="majorHAnsi" w:hAnsiTheme="majorHAnsi" w:cstheme="majorHAnsi"/>
                <w:i w:val="0"/>
                <w:iCs w:val="0"/>
                <w:sz w:val="24"/>
                <w:szCs w:val="24"/>
              </w:rPr>
            </w:pPr>
          </w:p>
        </w:tc>
        <w:tc>
          <w:tcPr>
            <w:tcW w:w="570" w:type="pct"/>
            <w:tcBorders>
              <w:top w:val="single" w:sz="4" w:space="0" w:color="auto"/>
              <w:left w:val="single" w:sz="4" w:space="0" w:color="auto"/>
              <w:bottom w:val="single" w:sz="4" w:space="0" w:color="auto"/>
              <w:right w:val="nil"/>
            </w:tcBorders>
            <w:shd w:val="clear" w:color="auto" w:fill="FFFFFF"/>
            <w:vAlign w:val="center"/>
          </w:tcPr>
          <w:p w14:paraId="0EE8046F" w14:textId="3A9E12B5" w:rsidR="00C94806" w:rsidRPr="00BD7486" w:rsidRDefault="00C94806" w:rsidP="00CB638B">
            <w:pPr>
              <w:rPr>
                <w:rFonts w:asciiTheme="majorHAnsi" w:hAnsiTheme="majorHAnsi" w:cstheme="majorHAnsi"/>
                <w:sz w:val="24"/>
                <w:szCs w:val="24"/>
              </w:rPr>
            </w:pPr>
          </w:p>
        </w:tc>
        <w:tc>
          <w:tcPr>
            <w:tcW w:w="673" w:type="pct"/>
            <w:tcBorders>
              <w:top w:val="single" w:sz="4" w:space="0" w:color="auto"/>
              <w:left w:val="single" w:sz="4" w:space="0" w:color="auto"/>
              <w:bottom w:val="single" w:sz="4" w:space="0" w:color="auto"/>
              <w:right w:val="single" w:sz="4" w:space="0" w:color="auto"/>
            </w:tcBorders>
            <w:shd w:val="clear" w:color="auto" w:fill="FFFFFF"/>
          </w:tcPr>
          <w:p w14:paraId="328D3A9B" w14:textId="61F622B3" w:rsidR="00C94806" w:rsidRPr="00BD7486" w:rsidRDefault="00C94806" w:rsidP="00BD7486">
            <w:pPr>
              <w:rPr>
                <w:rFonts w:asciiTheme="majorHAnsi" w:hAnsiTheme="majorHAnsi" w:cstheme="majorHAnsi"/>
                <w:sz w:val="24"/>
                <w:szCs w:val="24"/>
              </w:rPr>
            </w:pPr>
          </w:p>
        </w:tc>
        <w:tc>
          <w:tcPr>
            <w:tcW w:w="560" w:type="pct"/>
            <w:tcBorders>
              <w:top w:val="single" w:sz="4" w:space="0" w:color="auto"/>
              <w:left w:val="single" w:sz="4" w:space="0" w:color="auto"/>
              <w:bottom w:val="single" w:sz="4" w:space="0" w:color="auto"/>
              <w:right w:val="nil"/>
            </w:tcBorders>
            <w:shd w:val="clear" w:color="auto" w:fill="FFFFFF"/>
          </w:tcPr>
          <w:p w14:paraId="75FED496" w14:textId="263AA308" w:rsidR="00C94806" w:rsidRPr="00BD7486" w:rsidRDefault="00C94806" w:rsidP="00CB638B">
            <w:pPr>
              <w:rPr>
                <w:rFonts w:asciiTheme="majorHAnsi" w:hAnsiTheme="majorHAnsi" w:cstheme="majorHAnsi"/>
                <w:sz w:val="24"/>
                <w:szCs w:val="24"/>
              </w:rPr>
            </w:pPr>
          </w:p>
        </w:tc>
        <w:tc>
          <w:tcPr>
            <w:tcW w:w="280" w:type="pct"/>
            <w:tcBorders>
              <w:top w:val="single" w:sz="4" w:space="0" w:color="auto"/>
              <w:left w:val="single" w:sz="4" w:space="0" w:color="auto"/>
              <w:bottom w:val="single" w:sz="4" w:space="0" w:color="auto"/>
              <w:right w:val="nil"/>
            </w:tcBorders>
            <w:shd w:val="clear" w:color="auto" w:fill="FFFFFF"/>
          </w:tcPr>
          <w:p w14:paraId="4C2E7C85" w14:textId="77777777" w:rsidR="00C94806" w:rsidRPr="00BD7486" w:rsidRDefault="00C94806" w:rsidP="00CB638B">
            <w:pPr>
              <w:rPr>
                <w:rFonts w:asciiTheme="majorHAnsi" w:hAnsiTheme="majorHAnsi" w:cstheme="majorHAnsi"/>
                <w:sz w:val="24"/>
                <w:szCs w:val="24"/>
              </w:rPr>
            </w:pPr>
          </w:p>
        </w:tc>
        <w:tc>
          <w:tcPr>
            <w:tcW w:w="337" w:type="pct"/>
            <w:tcBorders>
              <w:top w:val="single" w:sz="4" w:space="0" w:color="auto"/>
              <w:left w:val="single" w:sz="4" w:space="0" w:color="auto"/>
              <w:bottom w:val="single" w:sz="4" w:space="0" w:color="auto"/>
              <w:right w:val="nil"/>
            </w:tcBorders>
            <w:shd w:val="clear" w:color="auto" w:fill="FFFFFF"/>
          </w:tcPr>
          <w:p w14:paraId="2E6BE83D" w14:textId="77777777" w:rsidR="00C94806" w:rsidRPr="00BD7486" w:rsidRDefault="00C94806" w:rsidP="00CB638B">
            <w:pPr>
              <w:rPr>
                <w:rFonts w:asciiTheme="majorHAnsi" w:hAnsiTheme="majorHAnsi" w:cstheme="majorHAnsi"/>
                <w:sz w:val="24"/>
                <w:szCs w:val="24"/>
              </w:rPr>
            </w:pPr>
          </w:p>
        </w:tc>
        <w:tc>
          <w:tcPr>
            <w:tcW w:w="335" w:type="pct"/>
            <w:tcBorders>
              <w:top w:val="single" w:sz="4" w:space="0" w:color="auto"/>
              <w:left w:val="single" w:sz="4" w:space="0" w:color="auto"/>
              <w:bottom w:val="single" w:sz="4" w:space="0" w:color="auto"/>
              <w:right w:val="nil"/>
            </w:tcBorders>
            <w:shd w:val="clear" w:color="auto" w:fill="FFFFFF"/>
          </w:tcPr>
          <w:p w14:paraId="7CB9318A" w14:textId="77777777" w:rsidR="00C94806" w:rsidRPr="00BD7486" w:rsidRDefault="00C94806" w:rsidP="00CB638B">
            <w:pPr>
              <w:rPr>
                <w:rFonts w:asciiTheme="majorHAnsi" w:hAnsiTheme="majorHAnsi" w:cstheme="majorHAnsi"/>
                <w:sz w:val="24"/>
                <w:szCs w:val="24"/>
              </w:rPr>
            </w:pPr>
          </w:p>
        </w:tc>
        <w:tc>
          <w:tcPr>
            <w:tcW w:w="322" w:type="pct"/>
            <w:tcBorders>
              <w:top w:val="single" w:sz="4" w:space="0" w:color="auto"/>
              <w:left w:val="single" w:sz="4" w:space="0" w:color="auto"/>
              <w:bottom w:val="single" w:sz="4" w:space="0" w:color="auto"/>
              <w:right w:val="single" w:sz="4" w:space="0" w:color="auto"/>
            </w:tcBorders>
            <w:shd w:val="clear" w:color="auto" w:fill="FFFFFF"/>
          </w:tcPr>
          <w:p w14:paraId="4A537808" w14:textId="77777777" w:rsidR="00C94806" w:rsidRPr="00BD7486" w:rsidRDefault="00C94806" w:rsidP="00CB638B">
            <w:pPr>
              <w:rPr>
                <w:rFonts w:asciiTheme="majorHAnsi" w:hAnsiTheme="majorHAnsi" w:cstheme="majorHAnsi"/>
                <w:sz w:val="24"/>
                <w:szCs w:val="24"/>
              </w:rPr>
            </w:pPr>
          </w:p>
        </w:tc>
        <w:tc>
          <w:tcPr>
            <w:tcW w:w="377" w:type="pct"/>
            <w:tcBorders>
              <w:top w:val="single" w:sz="4" w:space="0" w:color="auto"/>
              <w:left w:val="single" w:sz="4" w:space="0" w:color="auto"/>
              <w:bottom w:val="single" w:sz="4" w:space="0" w:color="auto"/>
              <w:right w:val="nil"/>
            </w:tcBorders>
            <w:shd w:val="clear" w:color="auto" w:fill="FFFFFF"/>
          </w:tcPr>
          <w:p w14:paraId="67AE82FA" w14:textId="73D4EB4A" w:rsidR="00C94806" w:rsidRPr="00BD7486" w:rsidRDefault="00C94806" w:rsidP="00CB638B">
            <w:pPr>
              <w:rPr>
                <w:rFonts w:asciiTheme="majorHAnsi" w:hAnsiTheme="majorHAnsi" w:cstheme="majorHAnsi"/>
                <w:sz w:val="24"/>
                <w:szCs w:val="24"/>
              </w:rPr>
            </w:pPr>
          </w:p>
        </w:tc>
        <w:tc>
          <w:tcPr>
            <w:tcW w:w="435" w:type="pct"/>
            <w:tcBorders>
              <w:top w:val="single" w:sz="4" w:space="0" w:color="auto"/>
              <w:left w:val="single" w:sz="4" w:space="0" w:color="auto"/>
              <w:bottom w:val="single" w:sz="4" w:space="0" w:color="auto"/>
              <w:right w:val="nil"/>
            </w:tcBorders>
            <w:shd w:val="clear" w:color="auto" w:fill="FFFFFF"/>
          </w:tcPr>
          <w:p w14:paraId="2CE396CD" w14:textId="77777777" w:rsidR="00C94806" w:rsidRPr="00BD7486" w:rsidRDefault="00C94806" w:rsidP="00CB638B">
            <w:pPr>
              <w:rPr>
                <w:rFonts w:asciiTheme="majorHAnsi" w:hAnsiTheme="majorHAnsi" w:cstheme="majorHAnsi"/>
                <w:sz w:val="24"/>
                <w:szCs w:val="24"/>
              </w:rPr>
            </w:pPr>
          </w:p>
        </w:tc>
        <w:tc>
          <w:tcPr>
            <w:tcW w:w="432" w:type="pct"/>
            <w:tcBorders>
              <w:top w:val="single" w:sz="4" w:space="0" w:color="auto"/>
              <w:left w:val="single" w:sz="4" w:space="0" w:color="auto"/>
              <w:bottom w:val="single" w:sz="4" w:space="0" w:color="auto"/>
              <w:right w:val="single" w:sz="4" w:space="0" w:color="auto"/>
            </w:tcBorders>
            <w:shd w:val="clear" w:color="auto" w:fill="FFFFFF"/>
          </w:tcPr>
          <w:p w14:paraId="4688B9C0" w14:textId="77777777" w:rsidR="00C94806" w:rsidRPr="00BD7486" w:rsidRDefault="00C94806" w:rsidP="00CB638B">
            <w:pPr>
              <w:rPr>
                <w:rFonts w:asciiTheme="majorHAnsi" w:hAnsiTheme="majorHAnsi" w:cstheme="majorHAnsi"/>
                <w:sz w:val="24"/>
                <w:szCs w:val="24"/>
              </w:rPr>
            </w:pPr>
          </w:p>
        </w:tc>
      </w:tr>
    </w:tbl>
    <w:p w14:paraId="32E77048" w14:textId="6EA93A10" w:rsidR="00137F14" w:rsidRPr="00BD7486" w:rsidRDefault="00137F14" w:rsidP="00BD7486">
      <w:pPr>
        <w:pStyle w:val="Tablecaption0"/>
        <w:shd w:val="clear" w:color="auto" w:fill="auto"/>
        <w:spacing w:before="120" w:line="312" w:lineRule="auto"/>
        <w:jc w:val="both"/>
        <w:rPr>
          <w:rStyle w:val="Tablecaption"/>
          <w:rFonts w:asciiTheme="majorHAnsi" w:hAnsiTheme="majorHAnsi" w:cstheme="majorHAnsi"/>
          <w:b/>
          <w:i/>
          <w:iCs/>
          <w:color w:val="000000"/>
          <w:sz w:val="24"/>
          <w:szCs w:val="24"/>
          <w:lang w:eastAsia="vi-VN"/>
        </w:rPr>
      </w:pPr>
      <w:r w:rsidRPr="00BD7486">
        <w:rPr>
          <w:rStyle w:val="Tablecaption"/>
          <w:rFonts w:asciiTheme="majorHAnsi" w:hAnsiTheme="majorHAnsi" w:cstheme="majorHAnsi"/>
          <w:b/>
          <w:i/>
          <w:iCs/>
          <w:color w:val="000000"/>
          <w:sz w:val="24"/>
          <w:szCs w:val="24"/>
          <w:lang w:eastAsia="vi-VN"/>
        </w:rPr>
        <w:t xml:space="preserve">(Gửi kèm theo các tài liệu chứng minh về tính năng, thông số kỹ thuật và các tài liệu liên quan của </w:t>
      </w:r>
      <w:r w:rsidR="00C94806" w:rsidRPr="00BD7486">
        <w:rPr>
          <w:rStyle w:val="Tablecaption"/>
          <w:rFonts w:asciiTheme="majorHAnsi" w:hAnsiTheme="majorHAnsi" w:cstheme="majorHAnsi"/>
          <w:b/>
          <w:i/>
          <w:iCs/>
          <w:color w:val="000000"/>
          <w:sz w:val="24"/>
          <w:szCs w:val="24"/>
          <w:lang w:eastAsia="vi-VN"/>
        </w:rPr>
        <w:t>vật tư y tế, hóa chất, sinh phẩm chẩn đoán invitro</w:t>
      </w:r>
      <w:r w:rsidRPr="00BD7486">
        <w:rPr>
          <w:rStyle w:val="Tablecaption"/>
          <w:rFonts w:asciiTheme="majorHAnsi" w:hAnsiTheme="majorHAnsi" w:cstheme="majorHAnsi"/>
          <w:b/>
          <w:i/>
          <w:iCs/>
          <w:color w:val="000000"/>
          <w:sz w:val="24"/>
          <w:szCs w:val="24"/>
          <w:lang w:eastAsia="vi-VN"/>
        </w:rPr>
        <w:t>)</w:t>
      </w:r>
      <w:r w:rsidR="00C94806" w:rsidRPr="00BD7486">
        <w:rPr>
          <w:rStyle w:val="Tablecaption"/>
          <w:rFonts w:asciiTheme="majorHAnsi" w:hAnsiTheme="majorHAnsi" w:cstheme="majorHAnsi"/>
          <w:b/>
          <w:i/>
          <w:iCs/>
          <w:color w:val="000000"/>
          <w:sz w:val="24"/>
          <w:szCs w:val="24"/>
          <w:lang w:eastAsia="vi-VN"/>
        </w:rPr>
        <w:t>; Đơn giá trong báo giá đã bao gồm thuế VAT và các chi phí liên quan.</w:t>
      </w:r>
    </w:p>
    <w:p w14:paraId="73CB5857" w14:textId="5D5EB93D" w:rsidR="00137F14" w:rsidRPr="00BD7486" w:rsidRDefault="00137F14" w:rsidP="00BD7486">
      <w:pPr>
        <w:pStyle w:val="BodyText"/>
        <w:tabs>
          <w:tab w:val="left" w:pos="1122"/>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2. Báo giá </w:t>
      </w:r>
      <w:r w:rsidR="009B45B2">
        <w:rPr>
          <w:rStyle w:val="BodyTextChar1"/>
          <w:rFonts w:asciiTheme="majorHAnsi" w:hAnsiTheme="majorHAnsi" w:cstheme="majorHAnsi"/>
          <w:b w:val="0"/>
          <w:i w:val="0"/>
          <w:color w:val="000000"/>
          <w:sz w:val="24"/>
          <w:szCs w:val="24"/>
          <w:lang w:eastAsia="vi-VN"/>
        </w:rPr>
        <w:t xml:space="preserve">này có hiệu lực trong vòng: 180 ngày, kể từ ngày </w:t>
      </w:r>
      <w:r w:rsidR="00587ED9">
        <w:rPr>
          <w:rStyle w:val="BodyTextChar1"/>
          <w:rFonts w:asciiTheme="majorHAnsi" w:hAnsiTheme="majorHAnsi" w:cstheme="majorHAnsi"/>
          <w:b w:val="0"/>
          <w:i w:val="0"/>
          <w:color w:val="000000"/>
          <w:sz w:val="24"/>
          <w:szCs w:val="24"/>
          <w:lang w:eastAsia="vi-VN"/>
        </w:rPr>
        <w:t>14</w:t>
      </w:r>
      <w:r w:rsidR="009B45B2">
        <w:rPr>
          <w:rStyle w:val="BodyTextChar1"/>
          <w:rFonts w:asciiTheme="majorHAnsi" w:hAnsiTheme="majorHAnsi" w:cstheme="majorHAnsi"/>
          <w:b w:val="0"/>
          <w:i w:val="0"/>
          <w:color w:val="000000"/>
          <w:sz w:val="24"/>
          <w:szCs w:val="24"/>
          <w:lang w:eastAsia="vi-VN"/>
        </w:rPr>
        <w:t xml:space="preserve"> tháng </w:t>
      </w:r>
      <w:r w:rsidR="00587ED9">
        <w:rPr>
          <w:rStyle w:val="BodyTextChar1"/>
          <w:rFonts w:asciiTheme="majorHAnsi" w:hAnsiTheme="majorHAnsi" w:cstheme="majorHAnsi"/>
          <w:b w:val="0"/>
          <w:i w:val="0"/>
          <w:color w:val="000000"/>
          <w:sz w:val="24"/>
          <w:szCs w:val="24"/>
          <w:lang w:eastAsia="vi-VN"/>
        </w:rPr>
        <w:t>10</w:t>
      </w:r>
      <w:r w:rsidRPr="00BD7486">
        <w:rPr>
          <w:rStyle w:val="BodyTextChar1"/>
          <w:rFonts w:asciiTheme="majorHAnsi" w:hAnsiTheme="majorHAnsi" w:cstheme="majorHAnsi"/>
          <w:b w:val="0"/>
          <w:i w:val="0"/>
          <w:color w:val="000000"/>
          <w:sz w:val="24"/>
          <w:szCs w:val="24"/>
          <w:lang w:eastAsia="vi-VN"/>
        </w:rPr>
        <w:t xml:space="preserve"> năm </w:t>
      </w:r>
      <w:r w:rsidR="009B45B2">
        <w:rPr>
          <w:rStyle w:val="BodyTextChar1"/>
          <w:rFonts w:asciiTheme="majorHAnsi" w:hAnsiTheme="majorHAnsi" w:cstheme="majorHAnsi"/>
          <w:b w:val="0"/>
          <w:i w:val="0"/>
          <w:color w:val="000000"/>
          <w:sz w:val="24"/>
          <w:szCs w:val="24"/>
          <w:lang w:eastAsia="vi-VN"/>
        </w:rPr>
        <w:t>2024.</w:t>
      </w:r>
    </w:p>
    <w:p w14:paraId="5B08E7CE" w14:textId="77777777" w:rsidR="00137F14" w:rsidRPr="00BD7486" w:rsidRDefault="00137F14" w:rsidP="00BD7486">
      <w:pPr>
        <w:pStyle w:val="BodyText"/>
        <w:tabs>
          <w:tab w:val="left" w:pos="11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3. Chúng tôi cam kết:</w:t>
      </w:r>
    </w:p>
    <w:p w14:paraId="7FB1C0BE" w14:textId="77777777"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613C4357" w14:textId="6F5F67E2"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xml:space="preserve">- Giá trị của các </w:t>
      </w:r>
      <w:r w:rsidR="00C94806" w:rsidRPr="00BD7486">
        <w:rPr>
          <w:rStyle w:val="BodyTextChar1"/>
          <w:rFonts w:asciiTheme="majorHAnsi" w:hAnsiTheme="majorHAnsi" w:cstheme="majorHAnsi"/>
          <w:b w:val="0"/>
          <w:i w:val="0"/>
          <w:color w:val="000000"/>
          <w:sz w:val="24"/>
          <w:szCs w:val="24"/>
          <w:lang w:eastAsia="vi-VN"/>
        </w:rPr>
        <w:t>vật tư y tế, hóa chất, sinh phẩm chẩn đoán invitro</w:t>
      </w:r>
      <w:r w:rsidRPr="00BD7486">
        <w:rPr>
          <w:rStyle w:val="BodyTextChar1"/>
          <w:rFonts w:asciiTheme="majorHAnsi" w:hAnsiTheme="majorHAnsi" w:cstheme="majorHAnsi"/>
          <w:b w:val="0"/>
          <w:i w:val="0"/>
          <w:color w:val="000000"/>
          <w:sz w:val="24"/>
          <w:szCs w:val="24"/>
          <w:lang w:eastAsia="vi-VN"/>
        </w:rPr>
        <w:t xml:space="preserve"> nêu trong báo giá là phù hợp, không vi phạm quy định của pháp luật về cạnh tranh, bán phá giá.</w:t>
      </w:r>
    </w:p>
    <w:p w14:paraId="5FF0466E" w14:textId="579E1613" w:rsidR="00137F14" w:rsidRPr="00BD7486" w:rsidRDefault="00137F14" w:rsidP="00BD7486">
      <w:pPr>
        <w:pStyle w:val="BodyText"/>
        <w:tabs>
          <w:tab w:val="left" w:pos="1018"/>
        </w:tabs>
        <w:spacing w:after="0" w:line="312" w:lineRule="auto"/>
        <w:ind w:firstLine="720"/>
        <w:jc w:val="both"/>
        <w:rPr>
          <w:rFonts w:asciiTheme="majorHAnsi" w:hAnsiTheme="majorHAnsi" w:cstheme="majorHAnsi"/>
          <w:b w:val="0"/>
          <w:i/>
          <w:sz w:val="24"/>
          <w:szCs w:val="24"/>
        </w:rPr>
      </w:pPr>
      <w:r w:rsidRPr="00BD7486">
        <w:rPr>
          <w:rStyle w:val="BodyTextChar1"/>
          <w:rFonts w:asciiTheme="majorHAnsi" w:hAnsiTheme="majorHAnsi" w:cstheme="majorHAnsi"/>
          <w:b w:val="0"/>
          <w:i w:val="0"/>
          <w:color w:val="000000"/>
          <w:sz w:val="24"/>
          <w:szCs w:val="24"/>
          <w:lang w:eastAsia="vi-VN"/>
        </w:rPr>
        <w:t>- Những thông tin nêu trong báo giá là trung thực.</w:t>
      </w:r>
    </w:p>
    <w:p w14:paraId="7AFF5382" w14:textId="66C1CCC3" w:rsidR="00FF78C9" w:rsidRPr="00FF78C9" w:rsidRDefault="00BD7486" w:rsidP="00FF78C9">
      <w:pPr>
        <w:pStyle w:val="BodyText"/>
        <w:tabs>
          <w:tab w:val="left" w:pos="1172"/>
          <w:tab w:val="left" w:pos="8827"/>
        </w:tabs>
        <w:spacing w:after="120"/>
        <w:jc w:val="center"/>
      </w:pPr>
      <w:r w:rsidRPr="00BD7486">
        <w:rPr>
          <w:rStyle w:val="BodyTextChar1"/>
          <w:rFonts w:asciiTheme="majorHAnsi" w:hAnsiTheme="majorHAnsi" w:cstheme="majorHAnsi"/>
          <w:noProof/>
        </w:rPr>
        <mc:AlternateContent>
          <mc:Choice Requires="wps">
            <w:drawing>
              <wp:anchor distT="45720" distB="45720" distL="114300" distR="114300" simplePos="0" relativeHeight="251658752" behindDoc="1" locked="0" layoutInCell="1" allowOverlap="1" wp14:anchorId="2F8DCBF2" wp14:editId="06344DDF">
                <wp:simplePos x="0" y="0"/>
                <wp:positionH relativeFrom="column">
                  <wp:posOffset>5149215</wp:posOffset>
                </wp:positionH>
                <wp:positionV relativeFrom="paragraph">
                  <wp:posOffset>48260</wp:posOffset>
                </wp:positionV>
                <wp:extent cx="382397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3970" cy="1404620"/>
                        </a:xfrm>
                        <a:prstGeom prst="rect">
                          <a:avLst/>
                        </a:prstGeom>
                        <a:noFill/>
                        <a:ln w="9525">
                          <a:noFill/>
                          <a:miter lim="800000"/>
                          <a:headEnd/>
                          <a:tailEnd/>
                        </a:ln>
                      </wps:spPr>
                      <wps:txbx>
                        <w:txbxContent>
                          <w:p w14:paraId="68F129EF" w14:textId="77777777" w:rsidR="00793FDE" w:rsidRPr="00BD7486" w:rsidRDefault="00793FD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793FDE" w:rsidRPr="00BD7486" w:rsidRDefault="00793FD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793FDE" w:rsidRPr="00BD7486" w:rsidRDefault="00793FD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5.45pt;margin-top:3.8pt;width:301.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" filled="f" stroked="f">
                <v:textbox style="mso-fit-shape-to-text:t">
                  <w:txbxContent>
                    <w:p w14:paraId="68F129EF" w14:textId="77777777" w:rsidR="00793FDE" w:rsidRPr="00BD7486" w:rsidRDefault="00793FDE" w:rsidP="00BD7486">
                      <w:pPr>
                        <w:jc w:val="center"/>
                        <w:rPr>
                          <w:rFonts w:asciiTheme="majorHAnsi" w:hAnsiTheme="majorHAnsi" w:cstheme="majorHAnsi"/>
                          <w:sz w:val="24"/>
                          <w:szCs w:val="24"/>
                        </w:rPr>
                      </w:pPr>
                      <w:r w:rsidRPr="00BD7486">
                        <w:rPr>
                          <w:rStyle w:val="BodyTextChar1"/>
                          <w:rFonts w:asciiTheme="majorHAnsi" w:hAnsiTheme="majorHAnsi" w:cstheme="majorHAnsi"/>
                          <w:sz w:val="24"/>
                          <w:szCs w:val="24"/>
                        </w:rPr>
                        <w:t>…., ngày.... tháng....năm....</w:t>
                      </w:r>
                    </w:p>
                    <w:p w14:paraId="06E2A971" w14:textId="77777777" w:rsidR="00793FDE" w:rsidRPr="00BD7486" w:rsidRDefault="00793FDE" w:rsidP="00BD7486">
                      <w:pPr>
                        <w:jc w:val="center"/>
                        <w:rPr>
                          <w:rFonts w:asciiTheme="majorHAnsi" w:hAnsiTheme="majorHAnsi" w:cstheme="majorHAnsi"/>
                          <w:i/>
                          <w:iCs/>
                          <w:sz w:val="24"/>
                          <w:szCs w:val="24"/>
                        </w:rPr>
                      </w:pPr>
                      <w:r w:rsidRPr="00BD7486">
                        <w:rPr>
                          <w:rStyle w:val="BodyTextChar1"/>
                          <w:rFonts w:asciiTheme="majorHAnsi" w:hAnsiTheme="majorHAnsi" w:cstheme="majorHAnsi"/>
                          <w:b/>
                          <w:bCs/>
                          <w:i w:val="0"/>
                          <w:iCs w:val="0"/>
                          <w:sz w:val="24"/>
                          <w:szCs w:val="24"/>
                        </w:rPr>
                        <w:t>Đại diện hợp pháp của hãng sản xuất, nhà cung cấp</w:t>
                      </w:r>
                    </w:p>
                    <w:p w14:paraId="77977CA1" w14:textId="408B11F1" w:rsidR="00793FDE" w:rsidRPr="00BD7486" w:rsidRDefault="00793FDE" w:rsidP="00BD7486">
                      <w:pPr>
                        <w:jc w:val="center"/>
                        <w:rPr>
                          <w:sz w:val="24"/>
                          <w:szCs w:val="24"/>
                        </w:rPr>
                      </w:pPr>
                      <w:r w:rsidRPr="00BD7486">
                        <w:rPr>
                          <w:rStyle w:val="BodyTextChar1"/>
                          <w:rFonts w:asciiTheme="majorHAnsi" w:hAnsiTheme="majorHAnsi" w:cstheme="majorHAnsi"/>
                          <w:i w:val="0"/>
                          <w:iCs w:val="0"/>
                          <w:sz w:val="24"/>
                          <w:szCs w:val="24"/>
                        </w:rPr>
                        <w:t>(Ký tên, đóng dấu (nếu có))</w:t>
                      </w:r>
                    </w:p>
                  </w:txbxContent>
                </v:textbox>
              </v:shape>
            </w:pict>
          </mc:Fallback>
        </mc:AlternateContent>
      </w:r>
    </w:p>
    <w:sectPr w:rsidR="00FF78C9" w:rsidRPr="00FF78C9" w:rsidSect="00137F14">
      <w:headerReference w:type="first" r:id="rId13"/>
      <w:pgSz w:w="16840" w:h="11907" w:orient="landscape" w:code="9"/>
      <w:pgMar w:top="1134" w:right="1134" w:bottom="1134" w:left="1701" w:header="720" w:footer="720" w:gutter="0"/>
      <w:pgNumType w:start="1"/>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E24E5" w14:textId="77777777" w:rsidR="0065095E" w:rsidRDefault="0065095E">
      <w:r>
        <w:separator/>
      </w:r>
    </w:p>
  </w:endnote>
  <w:endnote w:type="continuationSeparator" w:id="0">
    <w:p w14:paraId="1615AE91" w14:textId="77777777" w:rsidR="0065095E" w:rsidRDefault="00650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07AB1" w14:textId="77777777" w:rsidR="00793FDE" w:rsidRDefault="00793FDE">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1FA92E" w14:textId="77777777" w:rsidR="0065095E" w:rsidRDefault="0065095E">
      <w:r>
        <w:separator/>
      </w:r>
    </w:p>
  </w:footnote>
  <w:footnote w:type="continuationSeparator" w:id="0">
    <w:p w14:paraId="4032B88D" w14:textId="77777777" w:rsidR="0065095E" w:rsidRDefault="006509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46381685"/>
      <w:docPartObj>
        <w:docPartGallery w:val="AutoText"/>
      </w:docPartObj>
    </w:sdtPr>
    <w:sdtEndPr>
      <w:rPr>
        <w:sz w:val="26"/>
        <w:szCs w:val="26"/>
      </w:rPr>
    </w:sdtEndPr>
    <w:sdtContent>
      <w:p w14:paraId="11FE9E1B" w14:textId="37F1B5C3" w:rsidR="00793FDE" w:rsidRPr="00252BAE" w:rsidRDefault="00793FDE" w:rsidP="00252BAE">
        <w:pPr>
          <w:pStyle w:val="Header"/>
          <w:jc w:val="center"/>
          <w:rPr>
            <w:sz w:val="20"/>
            <w:szCs w:val="20"/>
          </w:rPr>
        </w:pPr>
        <w:r w:rsidRPr="00252BAE">
          <w:rPr>
            <w:sz w:val="26"/>
            <w:szCs w:val="26"/>
          </w:rPr>
          <w:fldChar w:fldCharType="begin"/>
        </w:r>
        <w:r w:rsidRPr="00252BAE">
          <w:rPr>
            <w:sz w:val="26"/>
            <w:szCs w:val="26"/>
          </w:rPr>
          <w:instrText xml:space="preserve"> PAGE   \* MERGEFORMAT </w:instrText>
        </w:r>
        <w:r w:rsidRPr="00252BAE">
          <w:rPr>
            <w:sz w:val="26"/>
            <w:szCs w:val="26"/>
          </w:rPr>
          <w:fldChar w:fldCharType="separate"/>
        </w:r>
        <w:r w:rsidR="00106E0F">
          <w:rPr>
            <w:noProof/>
            <w:sz w:val="26"/>
            <w:szCs w:val="26"/>
          </w:rPr>
          <w:t>2</w:t>
        </w:r>
        <w:r w:rsidRPr="00252BAE">
          <w:rPr>
            <w:sz w:val="26"/>
            <w:szCs w:val="26"/>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565AA" w14:textId="77777777" w:rsidR="00793FDE" w:rsidRDefault="00793F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6B57C" w14:textId="77777777" w:rsidR="00793FDE" w:rsidRDefault="00793F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5C9F"/>
    <w:rsid w:val="00006685"/>
    <w:rsid w:val="00006C27"/>
    <w:rsid w:val="00010965"/>
    <w:rsid w:val="00011826"/>
    <w:rsid w:val="00012D41"/>
    <w:rsid w:val="000132AF"/>
    <w:rsid w:val="00014AD9"/>
    <w:rsid w:val="00017B8B"/>
    <w:rsid w:val="0002091E"/>
    <w:rsid w:val="00021C58"/>
    <w:rsid w:val="00021D4C"/>
    <w:rsid w:val="0002269F"/>
    <w:rsid w:val="00030B97"/>
    <w:rsid w:val="00032F9B"/>
    <w:rsid w:val="00033473"/>
    <w:rsid w:val="0003394D"/>
    <w:rsid w:val="00040038"/>
    <w:rsid w:val="000404D3"/>
    <w:rsid w:val="000412AC"/>
    <w:rsid w:val="00041D97"/>
    <w:rsid w:val="00042810"/>
    <w:rsid w:val="0004290D"/>
    <w:rsid w:val="00042CAE"/>
    <w:rsid w:val="00042FDF"/>
    <w:rsid w:val="00043535"/>
    <w:rsid w:val="00044DD4"/>
    <w:rsid w:val="00045339"/>
    <w:rsid w:val="00047EF8"/>
    <w:rsid w:val="00050944"/>
    <w:rsid w:val="00050EC0"/>
    <w:rsid w:val="00051E39"/>
    <w:rsid w:val="000532F8"/>
    <w:rsid w:val="00054282"/>
    <w:rsid w:val="00056C01"/>
    <w:rsid w:val="00056F2F"/>
    <w:rsid w:val="00057AD6"/>
    <w:rsid w:val="000600FD"/>
    <w:rsid w:val="00060EED"/>
    <w:rsid w:val="000677DB"/>
    <w:rsid w:val="00067943"/>
    <w:rsid w:val="00067B35"/>
    <w:rsid w:val="000709A1"/>
    <w:rsid w:val="0007116C"/>
    <w:rsid w:val="000711D5"/>
    <w:rsid w:val="00073740"/>
    <w:rsid w:val="00076B18"/>
    <w:rsid w:val="00077244"/>
    <w:rsid w:val="0008365C"/>
    <w:rsid w:val="00090B76"/>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E068C"/>
    <w:rsid w:val="000E362D"/>
    <w:rsid w:val="000E4F71"/>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06E0F"/>
    <w:rsid w:val="0011093E"/>
    <w:rsid w:val="00117CA5"/>
    <w:rsid w:val="00121ADF"/>
    <w:rsid w:val="0012717E"/>
    <w:rsid w:val="00127954"/>
    <w:rsid w:val="0013121A"/>
    <w:rsid w:val="00131322"/>
    <w:rsid w:val="00132422"/>
    <w:rsid w:val="001325CB"/>
    <w:rsid w:val="00137ED8"/>
    <w:rsid w:val="00137F14"/>
    <w:rsid w:val="00140E6C"/>
    <w:rsid w:val="00141BED"/>
    <w:rsid w:val="00143EAB"/>
    <w:rsid w:val="00146E23"/>
    <w:rsid w:val="001477AC"/>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6BB"/>
    <w:rsid w:val="001B0B49"/>
    <w:rsid w:val="001B0BC7"/>
    <w:rsid w:val="001B19E9"/>
    <w:rsid w:val="001B1A3B"/>
    <w:rsid w:val="001B2933"/>
    <w:rsid w:val="001B50B9"/>
    <w:rsid w:val="001B735A"/>
    <w:rsid w:val="001B7793"/>
    <w:rsid w:val="001B7B9F"/>
    <w:rsid w:val="001C0CF4"/>
    <w:rsid w:val="001C16DA"/>
    <w:rsid w:val="001C3461"/>
    <w:rsid w:val="001C3C8A"/>
    <w:rsid w:val="001C3F87"/>
    <w:rsid w:val="001C5210"/>
    <w:rsid w:val="001C544B"/>
    <w:rsid w:val="001D2390"/>
    <w:rsid w:val="001D3F7D"/>
    <w:rsid w:val="001D6AE3"/>
    <w:rsid w:val="001E3DDB"/>
    <w:rsid w:val="001E419D"/>
    <w:rsid w:val="001E5069"/>
    <w:rsid w:val="001E53C3"/>
    <w:rsid w:val="001E6AF1"/>
    <w:rsid w:val="001F1332"/>
    <w:rsid w:val="001F2689"/>
    <w:rsid w:val="001F33CB"/>
    <w:rsid w:val="00200F52"/>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3E"/>
    <w:rsid w:val="002375F0"/>
    <w:rsid w:val="00237CFF"/>
    <w:rsid w:val="00246910"/>
    <w:rsid w:val="00247FC7"/>
    <w:rsid w:val="00250B8A"/>
    <w:rsid w:val="00252BAE"/>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D2173"/>
    <w:rsid w:val="002D2D8C"/>
    <w:rsid w:val="002D3676"/>
    <w:rsid w:val="002D4F22"/>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6EE2"/>
    <w:rsid w:val="00331E08"/>
    <w:rsid w:val="00332736"/>
    <w:rsid w:val="00334C8D"/>
    <w:rsid w:val="00337F7F"/>
    <w:rsid w:val="0034069B"/>
    <w:rsid w:val="00341535"/>
    <w:rsid w:val="00342A7F"/>
    <w:rsid w:val="00342A9D"/>
    <w:rsid w:val="003452EC"/>
    <w:rsid w:val="00347166"/>
    <w:rsid w:val="0035121D"/>
    <w:rsid w:val="00351885"/>
    <w:rsid w:val="00352DF8"/>
    <w:rsid w:val="0036283E"/>
    <w:rsid w:val="003727E3"/>
    <w:rsid w:val="00372B03"/>
    <w:rsid w:val="00376AFD"/>
    <w:rsid w:val="00376E06"/>
    <w:rsid w:val="00383038"/>
    <w:rsid w:val="003876FE"/>
    <w:rsid w:val="00391B99"/>
    <w:rsid w:val="00392AAF"/>
    <w:rsid w:val="003931BC"/>
    <w:rsid w:val="0039459B"/>
    <w:rsid w:val="00395A5D"/>
    <w:rsid w:val="003A076A"/>
    <w:rsid w:val="003A23A2"/>
    <w:rsid w:val="003B27F3"/>
    <w:rsid w:val="003B63FF"/>
    <w:rsid w:val="003B684C"/>
    <w:rsid w:val="003B786C"/>
    <w:rsid w:val="003C256F"/>
    <w:rsid w:val="003C7100"/>
    <w:rsid w:val="003C7B75"/>
    <w:rsid w:val="003D19A4"/>
    <w:rsid w:val="003D1EA3"/>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BFB"/>
    <w:rsid w:val="0043793D"/>
    <w:rsid w:val="00442F9E"/>
    <w:rsid w:val="0045199C"/>
    <w:rsid w:val="004532D3"/>
    <w:rsid w:val="0045470E"/>
    <w:rsid w:val="00455D77"/>
    <w:rsid w:val="00457C13"/>
    <w:rsid w:val="00460FB1"/>
    <w:rsid w:val="00466479"/>
    <w:rsid w:val="0047004C"/>
    <w:rsid w:val="00471939"/>
    <w:rsid w:val="004743DA"/>
    <w:rsid w:val="00475A03"/>
    <w:rsid w:val="00476783"/>
    <w:rsid w:val="00477628"/>
    <w:rsid w:val="004811A5"/>
    <w:rsid w:val="004833A7"/>
    <w:rsid w:val="004845E0"/>
    <w:rsid w:val="00484B53"/>
    <w:rsid w:val="00486535"/>
    <w:rsid w:val="004934F6"/>
    <w:rsid w:val="004935F9"/>
    <w:rsid w:val="00493BB8"/>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48E2"/>
    <w:rsid w:val="004D5444"/>
    <w:rsid w:val="004D58EC"/>
    <w:rsid w:val="004D5B69"/>
    <w:rsid w:val="004D606C"/>
    <w:rsid w:val="004D61EB"/>
    <w:rsid w:val="004E0A18"/>
    <w:rsid w:val="004E0FE7"/>
    <w:rsid w:val="004E504E"/>
    <w:rsid w:val="004E6528"/>
    <w:rsid w:val="004E6C06"/>
    <w:rsid w:val="004F109C"/>
    <w:rsid w:val="004F1BDD"/>
    <w:rsid w:val="004F39CE"/>
    <w:rsid w:val="004F4965"/>
    <w:rsid w:val="004F5A8B"/>
    <w:rsid w:val="004F5D3E"/>
    <w:rsid w:val="00501066"/>
    <w:rsid w:val="00503008"/>
    <w:rsid w:val="0050435B"/>
    <w:rsid w:val="005044D8"/>
    <w:rsid w:val="00506CF2"/>
    <w:rsid w:val="00515EA9"/>
    <w:rsid w:val="00516985"/>
    <w:rsid w:val="0051719D"/>
    <w:rsid w:val="005221CA"/>
    <w:rsid w:val="00522EA0"/>
    <w:rsid w:val="0052659B"/>
    <w:rsid w:val="00527D91"/>
    <w:rsid w:val="00530536"/>
    <w:rsid w:val="005305EE"/>
    <w:rsid w:val="005323A1"/>
    <w:rsid w:val="00533B58"/>
    <w:rsid w:val="00533EDB"/>
    <w:rsid w:val="00534260"/>
    <w:rsid w:val="00540143"/>
    <w:rsid w:val="00544D0C"/>
    <w:rsid w:val="00545DD2"/>
    <w:rsid w:val="00546EEA"/>
    <w:rsid w:val="005552CB"/>
    <w:rsid w:val="00556D44"/>
    <w:rsid w:val="0056022A"/>
    <w:rsid w:val="005606CA"/>
    <w:rsid w:val="0056188A"/>
    <w:rsid w:val="00563808"/>
    <w:rsid w:val="0056518E"/>
    <w:rsid w:val="005651CB"/>
    <w:rsid w:val="00572FB3"/>
    <w:rsid w:val="00574915"/>
    <w:rsid w:val="0058117E"/>
    <w:rsid w:val="0058267C"/>
    <w:rsid w:val="005830F1"/>
    <w:rsid w:val="0058414B"/>
    <w:rsid w:val="00584D9C"/>
    <w:rsid w:val="005855C6"/>
    <w:rsid w:val="00587052"/>
    <w:rsid w:val="00587ED9"/>
    <w:rsid w:val="0059208B"/>
    <w:rsid w:val="00592C9A"/>
    <w:rsid w:val="00594160"/>
    <w:rsid w:val="005A0CE0"/>
    <w:rsid w:val="005A2F8F"/>
    <w:rsid w:val="005B0EA2"/>
    <w:rsid w:val="005B2C12"/>
    <w:rsid w:val="005B4BCF"/>
    <w:rsid w:val="005B57B7"/>
    <w:rsid w:val="005B5E68"/>
    <w:rsid w:val="005C09CA"/>
    <w:rsid w:val="005C15D0"/>
    <w:rsid w:val="005C4C67"/>
    <w:rsid w:val="005C57C7"/>
    <w:rsid w:val="005D0986"/>
    <w:rsid w:val="005D3018"/>
    <w:rsid w:val="005E0376"/>
    <w:rsid w:val="005E1753"/>
    <w:rsid w:val="005E19A1"/>
    <w:rsid w:val="005E2FA3"/>
    <w:rsid w:val="005E67E7"/>
    <w:rsid w:val="005F1148"/>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095E"/>
    <w:rsid w:val="0065164B"/>
    <w:rsid w:val="00651ADD"/>
    <w:rsid w:val="0065429C"/>
    <w:rsid w:val="00656B26"/>
    <w:rsid w:val="00656B30"/>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6256"/>
    <w:rsid w:val="006A776E"/>
    <w:rsid w:val="006B116E"/>
    <w:rsid w:val="006B2396"/>
    <w:rsid w:val="006B2BA0"/>
    <w:rsid w:val="006B2F0D"/>
    <w:rsid w:val="006B2F90"/>
    <w:rsid w:val="006B5193"/>
    <w:rsid w:val="006C00E5"/>
    <w:rsid w:val="006C08FB"/>
    <w:rsid w:val="006C0C3C"/>
    <w:rsid w:val="006C2084"/>
    <w:rsid w:val="006C25F8"/>
    <w:rsid w:val="006C399F"/>
    <w:rsid w:val="006C40D6"/>
    <w:rsid w:val="006C68E9"/>
    <w:rsid w:val="006C7C8F"/>
    <w:rsid w:val="006D1057"/>
    <w:rsid w:val="006D3239"/>
    <w:rsid w:val="006D3600"/>
    <w:rsid w:val="006D4804"/>
    <w:rsid w:val="006D5B8E"/>
    <w:rsid w:val="006E01AA"/>
    <w:rsid w:val="006E2494"/>
    <w:rsid w:val="006E4105"/>
    <w:rsid w:val="006E4616"/>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74B1"/>
    <w:rsid w:val="00737B9A"/>
    <w:rsid w:val="00737CBC"/>
    <w:rsid w:val="00743453"/>
    <w:rsid w:val="007445E4"/>
    <w:rsid w:val="007447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3FDE"/>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52E"/>
    <w:rsid w:val="007E384A"/>
    <w:rsid w:val="007E603D"/>
    <w:rsid w:val="007E6E43"/>
    <w:rsid w:val="007F3492"/>
    <w:rsid w:val="007F5926"/>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45663"/>
    <w:rsid w:val="0084745A"/>
    <w:rsid w:val="00852AF4"/>
    <w:rsid w:val="00856D70"/>
    <w:rsid w:val="0086350F"/>
    <w:rsid w:val="0086409C"/>
    <w:rsid w:val="00864B77"/>
    <w:rsid w:val="00865304"/>
    <w:rsid w:val="008655CF"/>
    <w:rsid w:val="00866100"/>
    <w:rsid w:val="00867BB9"/>
    <w:rsid w:val="00867E30"/>
    <w:rsid w:val="008709FF"/>
    <w:rsid w:val="008725EC"/>
    <w:rsid w:val="00876449"/>
    <w:rsid w:val="00882471"/>
    <w:rsid w:val="00885575"/>
    <w:rsid w:val="0088559A"/>
    <w:rsid w:val="0088706A"/>
    <w:rsid w:val="008906B2"/>
    <w:rsid w:val="00890EAF"/>
    <w:rsid w:val="00892F36"/>
    <w:rsid w:val="0089491A"/>
    <w:rsid w:val="00895ADA"/>
    <w:rsid w:val="00896EB1"/>
    <w:rsid w:val="008A0C2D"/>
    <w:rsid w:val="008A2931"/>
    <w:rsid w:val="008A3B7B"/>
    <w:rsid w:val="008A43EA"/>
    <w:rsid w:val="008A5787"/>
    <w:rsid w:val="008A64F4"/>
    <w:rsid w:val="008B11A0"/>
    <w:rsid w:val="008B1992"/>
    <w:rsid w:val="008B3F74"/>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7919"/>
    <w:rsid w:val="008F7B85"/>
    <w:rsid w:val="00900A0F"/>
    <w:rsid w:val="009021F6"/>
    <w:rsid w:val="009033D1"/>
    <w:rsid w:val="00903CA7"/>
    <w:rsid w:val="00915575"/>
    <w:rsid w:val="0091613B"/>
    <w:rsid w:val="00920B4C"/>
    <w:rsid w:val="0092381B"/>
    <w:rsid w:val="009239E8"/>
    <w:rsid w:val="00923EA6"/>
    <w:rsid w:val="00925AF9"/>
    <w:rsid w:val="009275C4"/>
    <w:rsid w:val="00930051"/>
    <w:rsid w:val="00930492"/>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3F7A"/>
    <w:rsid w:val="009742EA"/>
    <w:rsid w:val="009751D6"/>
    <w:rsid w:val="009772B6"/>
    <w:rsid w:val="00984D5E"/>
    <w:rsid w:val="00987591"/>
    <w:rsid w:val="009904E9"/>
    <w:rsid w:val="0099208F"/>
    <w:rsid w:val="0099356B"/>
    <w:rsid w:val="00994CE3"/>
    <w:rsid w:val="009962FF"/>
    <w:rsid w:val="009B1BA2"/>
    <w:rsid w:val="009B45B2"/>
    <w:rsid w:val="009C05EA"/>
    <w:rsid w:val="009C13C4"/>
    <w:rsid w:val="009C3518"/>
    <w:rsid w:val="009C687B"/>
    <w:rsid w:val="009D41B6"/>
    <w:rsid w:val="009D5490"/>
    <w:rsid w:val="009D5FE6"/>
    <w:rsid w:val="009D6399"/>
    <w:rsid w:val="009D727F"/>
    <w:rsid w:val="009E00F6"/>
    <w:rsid w:val="009E1284"/>
    <w:rsid w:val="009E1DA9"/>
    <w:rsid w:val="009F1429"/>
    <w:rsid w:val="009F43FD"/>
    <w:rsid w:val="009F4E8F"/>
    <w:rsid w:val="009F5DCA"/>
    <w:rsid w:val="009F5FB1"/>
    <w:rsid w:val="00A01436"/>
    <w:rsid w:val="00A0187E"/>
    <w:rsid w:val="00A01997"/>
    <w:rsid w:val="00A03DCF"/>
    <w:rsid w:val="00A04632"/>
    <w:rsid w:val="00A04C4A"/>
    <w:rsid w:val="00A06594"/>
    <w:rsid w:val="00A142F0"/>
    <w:rsid w:val="00A16F9E"/>
    <w:rsid w:val="00A17852"/>
    <w:rsid w:val="00A2318D"/>
    <w:rsid w:val="00A23E2D"/>
    <w:rsid w:val="00A2526F"/>
    <w:rsid w:val="00A2745D"/>
    <w:rsid w:val="00A3110D"/>
    <w:rsid w:val="00A326D3"/>
    <w:rsid w:val="00A34B73"/>
    <w:rsid w:val="00A35E8D"/>
    <w:rsid w:val="00A36783"/>
    <w:rsid w:val="00A431CF"/>
    <w:rsid w:val="00A52DF5"/>
    <w:rsid w:val="00A52EBE"/>
    <w:rsid w:val="00A52F40"/>
    <w:rsid w:val="00A61C1F"/>
    <w:rsid w:val="00A62284"/>
    <w:rsid w:val="00A62D16"/>
    <w:rsid w:val="00A63934"/>
    <w:rsid w:val="00A654CD"/>
    <w:rsid w:val="00A656A8"/>
    <w:rsid w:val="00A66493"/>
    <w:rsid w:val="00A72F08"/>
    <w:rsid w:val="00A76688"/>
    <w:rsid w:val="00A80B97"/>
    <w:rsid w:val="00A80CBC"/>
    <w:rsid w:val="00A82592"/>
    <w:rsid w:val="00A842A8"/>
    <w:rsid w:val="00A84411"/>
    <w:rsid w:val="00A84DF9"/>
    <w:rsid w:val="00A86968"/>
    <w:rsid w:val="00A8754E"/>
    <w:rsid w:val="00A91070"/>
    <w:rsid w:val="00A93AC6"/>
    <w:rsid w:val="00A958C0"/>
    <w:rsid w:val="00A95C60"/>
    <w:rsid w:val="00A96A6B"/>
    <w:rsid w:val="00AA2239"/>
    <w:rsid w:val="00AA289B"/>
    <w:rsid w:val="00AA3E2E"/>
    <w:rsid w:val="00AA4B27"/>
    <w:rsid w:val="00AA5FFA"/>
    <w:rsid w:val="00AA7E7C"/>
    <w:rsid w:val="00AB0108"/>
    <w:rsid w:val="00AB0FD5"/>
    <w:rsid w:val="00AB190E"/>
    <w:rsid w:val="00AB1D9D"/>
    <w:rsid w:val="00AB2101"/>
    <w:rsid w:val="00AB32EF"/>
    <w:rsid w:val="00AB46F1"/>
    <w:rsid w:val="00AB4BA9"/>
    <w:rsid w:val="00AB68DD"/>
    <w:rsid w:val="00AB77B0"/>
    <w:rsid w:val="00AC03F0"/>
    <w:rsid w:val="00AC2F1A"/>
    <w:rsid w:val="00AC68A8"/>
    <w:rsid w:val="00AC7538"/>
    <w:rsid w:val="00AD13E5"/>
    <w:rsid w:val="00AD16D4"/>
    <w:rsid w:val="00AD510A"/>
    <w:rsid w:val="00AD6D1F"/>
    <w:rsid w:val="00AE01A8"/>
    <w:rsid w:val="00AE0E36"/>
    <w:rsid w:val="00AE11BC"/>
    <w:rsid w:val="00AE6485"/>
    <w:rsid w:val="00AE6846"/>
    <w:rsid w:val="00AE6B6A"/>
    <w:rsid w:val="00AE7314"/>
    <w:rsid w:val="00AF4342"/>
    <w:rsid w:val="00AF7904"/>
    <w:rsid w:val="00B009E1"/>
    <w:rsid w:val="00B02250"/>
    <w:rsid w:val="00B04F68"/>
    <w:rsid w:val="00B069C9"/>
    <w:rsid w:val="00B116BF"/>
    <w:rsid w:val="00B127C6"/>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19B2"/>
    <w:rsid w:val="00B735DF"/>
    <w:rsid w:val="00B75C67"/>
    <w:rsid w:val="00B762E5"/>
    <w:rsid w:val="00B8431D"/>
    <w:rsid w:val="00B84A7B"/>
    <w:rsid w:val="00B85E62"/>
    <w:rsid w:val="00B87262"/>
    <w:rsid w:val="00B91908"/>
    <w:rsid w:val="00B9568E"/>
    <w:rsid w:val="00B96216"/>
    <w:rsid w:val="00B963C9"/>
    <w:rsid w:val="00B969BC"/>
    <w:rsid w:val="00B96AF9"/>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486"/>
    <w:rsid w:val="00BD77A4"/>
    <w:rsid w:val="00BD7E21"/>
    <w:rsid w:val="00BE50ED"/>
    <w:rsid w:val="00BE7307"/>
    <w:rsid w:val="00BF1FBD"/>
    <w:rsid w:val="00BF31F8"/>
    <w:rsid w:val="00BF5672"/>
    <w:rsid w:val="00BF5B98"/>
    <w:rsid w:val="00BF5CEE"/>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B4E"/>
    <w:rsid w:val="00C41C55"/>
    <w:rsid w:val="00C41E6A"/>
    <w:rsid w:val="00C448BC"/>
    <w:rsid w:val="00C45C0B"/>
    <w:rsid w:val="00C4614C"/>
    <w:rsid w:val="00C57D72"/>
    <w:rsid w:val="00C609DF"/>
    <w:rsid w:val="00C62523"/>
    <w:rsid w:val="00C655D7"/>
    <w:rsid w:val="00C65F35"/>
    <w:rsid w:val="00C70B3D"/>
    <w:rsid w:val="00C71D38"/>
    <w:rsid w:val="00C74186"/>
    <w:rsid w:val="00C750AF"/>
    <w:rsid w:val="00C7595F"/>
    <w:rsid w:val="00C80550"/>
    <w:rsid w:val="00C80CF4"/>
    <w:rsid w:val="00C8227D"/>
    <w:rsid w:val="00C83C4E"/>
    <w:rsid w:val="00C8496B"/>
    <w:rsid w:val="00C85008"/>
    <w:rsid w:val="00C90E62"/>
    <w:rsid w:val="00C92736"/>
    <w:rsid w:val="00C94806"/>
    <w:rsid w:val="00C9709F"/>
    <w:rsid w:val="00C9739A"/>
    <w:rsid w:val="00C9762A"/>
    <w:rsid w:val="00C97A6C"/>
    <w:rsid w:val="00CA2EF1"/>
    <w:rsid w:val="00CA4A24"/>
    <w:rsid w:val="00CB638B"/>
    <w:rsid w:val="00CB6A7F"/>
    <w:rsid w:val="00CC1BE3"/>
    <w:rsid w:val="00CC1E64"/>
    <w:rsid w:val="00CC26B5"/>
    <w:rsid w:val="00CC2DDF"/>
    <w:rsid w:val="00CC4946"/>
    <w:rsid w:val="00CC6483"/>
    <w:rsid w:val="00CC78DA"/>
    <w:rsid w:val="00CD5A96"/>
    <w:rsid w:val="00CE1D69"/>
    <w:rsid w:val="00CE4212"/>
    <w:rsid w:val="00CE7FC7"/>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5507"/>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2200"/>
    <w:rsid w:val="00D6223A"/>
    <w:rsid w:val="00D62AD5"/>
    <w:rsid w:val="00D62DC0"/>
    <w:rsid w:val="00D63B3C"/>
    <w:rsid w:val="00D64678"/>
    <w:rsid w:val="00D67374"/>
    <w:rsid w:val="00D67973"/>
    <w:rsid w:val="00D67C3C"/>
    <w:rsid w:val="00D70144"/>
    <w:rsid w:val="00D76E3D"/>
    <w:rsid w:val="00D81BBF"/>
    <w:rsid w:val="00D8472B"/>
    <w:rsid w:val="00D87524"/>
    <w:rsid w:val="00D913E7"/>
    <w:rsid w:val="00D917A0"/>
    <w:rsid w:val="00D94490"/>
    <w:rsid w:val="00D9501C"/>
    <w:rsid w:val="00D96081"/>
    <w:rsid w:val="00D972E1"/>
    <w:rsid w:val="00DA1067"/>
    <w:rsid w:val="00DA3873"/>
    <w:rsid w:val="00DA59B4"/>
    <w:rsid w:val="00DA5F1D"/>
    <w:rsid w:val="00DB108F"/>
    <w:rsid w:val="00DB2D6D"/>
    <w:rsid w:val="00DB40AD"/>
    <w:rsid w:val="00DB4F71"/>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748"/>
    <w:rsid w:val="00E05D2C"/>
    <w:rsid w:val="00E0770A"/>
    <w:rsid w:val="00E125E8"/>
    <w:rsid w:val="00E13764"/>
    <w:rsid w:val="00E13A90"/>
    <w:rsid w:val="00E14B0F"/>
    <w:rsid w:val="00E15623"/>
    <w:rsid w:val="00E176E9"/>
    <w:rsid w:val="00E215F7"/>
    <w:rsid w:val="00E250AC"/>
    <w:rsid w:val="00E25F29"/>
    <w:rsid w:val="00E25F75"/>
    <w:rsid w:val="00E30A51"/>
    <w:rsid w:val="00E314C4"/>
    <w:rsid w:val="00E35674"/>
    <w:rsid w:val="00E36BF8"/>
    <w:rsid w:val="00E37290"/>
    <w:rsid w:val="00E4062A"/>
    <w:rsid w:val="00E40F4B"/>
    <w:rsid w:val="00E45398"/>
    <w:rsid w:val="00E46B13"/>
    <w:rsid w:val="00E522CC"/>
    <w:rsid w:val="00E617F5"/>
    <w:rsid w:val="00E6187B"/>
    <w:rsid w:val="00E634D0"/>
    <w:rsid w:val="00E650A4"/>
    <w:rsid w:val="00E6657C"/>
    <w:rsid w:val="00E677A4"/>
    <w:rsid w:val="00E70EDA"/>
    <w:rsid w:val="00E74CB6"/>
    <w:rsid w:val="00E75373"/>
    <w:rsid w:val="00E7705F"/>
    <w:rsid w:val="00E77250"/>
    <w:rsid w:val="00E806CB"/>
    <w:rsid w:val="00E82EC4"/>
    <w:rsid w:val="00E8354A"/>
    <w:rsid w:val="00E85298"/>
    <w:rsid w:val="00E858F3"/>
    <w:rsid w:val="00E87107"/>
    <w:rsid w:val="00E90BB1"/>
    <w:rsid w:val="00E913C1"/>
    <w:rsid w:val="00E92523"/>
    <w:rsid w:val="00E935A9"/>
    <w:rsid w:val="00E93ABE"/>
    <w:rsid w:val="00E97FBA"/>
    <w:rsid w:val="00EA0FBF"/>
    <w:rsid w:val="00EA14E2"/>
    <w:rsid w:val="00EA20F1"/>
    <w:rsid w:val="00EA3300"/>
    <w:rsid w:val="00EA43C5"/>
    <w:rsid w:val="00EA5C6C"/>
    <w:rsid w:val="00EB0F77"/>
    <w:rsid w:val="00EB4A00"/>
    <w:rsid w:val="00EB5BB5"/>
    <w:rsid w:val="00EB5D8B"/>
    <w:rsid w:val="00EB75F3"/>
    <w:rsid w:val="00EC2101"/>
    <w:rsid w:val="00EC4092"/>
    <w:rsid w:val="00EC7B51"/>
    <w:rsid w:val="00ED0A50"/>
    <w:rsid w:val="00ED1285"/>
    <w:rsid w:val="00ED1E80"/>
    <w:rsid w:val="00ED241D"/>
    <w:rsid w:val="00ED304F"/>
    <w:rsid w:val="00ED3AD1"/>
    <w:rsid w:val="00ED63F3"/>
    <w:rsid w:val="00EE040D"/>
    <w:rsid w:val="00EE140E"/>
    <w:rsid w:val="00EE2858"/>
    <w:rsid w:val="00EE3E32"/>
    <w:rsid w:val="00EE4241"/>
    <w:rsid w:val="00EE5C42"/>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0510"/>
    <w:rsid w:val="00F33913"/>
    <w:rsid w:val="00F34083"/>
    <w:rsid w:val="00F34754"/>
    <w:rsid w:val="00F34A0D"/>
    <w:rsid w:val="00F4044C"/>
    <w:rsid w:val="00F42937"/>
    <w:rsid w:val="00F504CE"/>
    <w:rsid w:val="00F53BCC"/>
    <w:rsid w:val="00F54D39"/>
    <w:rsid w:val="00F55EE4"/>
    <w:rsid w:val="00F62DB7"/>
    <w:rsid w:val="00F639A8"/>
    <w:rsid w:val="00F657F2"/>
    <w:rsid w:val="00F73737"/>
    <w:rsid w:val="00F749CE"/>
    <w:rsid w:val="00F75443"/>
    <w:rsid w:val="00F7613D"/>
    <w:rsid w:val="00F761DF"/>
    <w:rsid w:val="00F80E91"/>
    <w:rsid w:val="00F86332"/>
    <w:rsid w:val="00F8680D"/>
    <w:rsid w:val="00F931C4"/>
    <w:rsid w:val="00F9448D"/>
    <w:rsid w:val="00F97D61"/>
    <w:rsid w:val="00FA23F8"/>
    <w:rsid w:val="00FA48AD"/>
    <w:rsid w:val="00FA6A46"/>
    <w:rsid w:val="00FA6BEF"/>
    <w:rsid w:val="00FA76F6"/>
    <w:rsid w:val="00FB2C12"/>
    <w:rsid w:val="00FB3260"/>
    <w:rsid w:val="00FB3D71"/>
    <w:rsid w:val="00FB703B"/>
    <w:rsid w:val="00FC0032"/>
    <w:rsid w:val="00FC0E76"/>
    <w:rsid w:val="00FC1DD3"/>
    <w:rsid w:val="00FC3C59"/>
    <w:rsid w:val="00FC6360"/>
    <w:rsid w:val="00FD689E"/>
    <w:rsid w:val="00FD7E66"/>
    <w:rsid w:val="00FE5B31"/>
    <w:rsid w:val="00FE6B54"/>
    <w:rsid w:val="00FF15ED"/>
    <w:rsid w:val="00FF1AF3"/>
    <w:rsid w:val="00FF1CCE"/>
    <w:rsid w:val="00FF28C2"/>
    <w:rsid w:val="00FF2F96"/>
    <w:rsid w:val="00FF5A78"/>
    <w:rsid w:val="00FF6C0E"/>
    <w:rsid w:val="00FF6C72"/>
    <w:rsid w:val="00FF6F4D"/>
    <w:rsid w:val="00FF78C9"/>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606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 w:type="paragraph" w:customStyle="1" w:styleId="msonormal0">
    <w:name w:val="msonormal"/>
    <w:basedOn w:val="Normal"/>
    <w:rsid w:val="00F30510"/>
    <w:pPr>
      <w:spacing w:before="100" w:beforeAutospacing="1" w:after="100" w:afterAutospacing="1"/>
    </w:pPr>
    <w:rPr>
      <w:sz w:val="24"/>
      <w:szCs w:val="24"/>
    </w:rPr>
  </w:style>
  <w:style w:type="paragraph" w:customStyle="1" w:styleId="font6">
    <w:name w:val="font6"/>
    <w:basedOn w:val="Normal"/>
    <w:rsid w:val="00F30510"/>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F30510"/>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F30510"/>
    <w:pPr>
      <w:spacing w:before="100" w:beforeAutospacing="1" w:after="100" w:afterAutospacing="1"/>
    </w:pPr>
    <w:rPr>
      <w:rFonts w:ascii="Tahoma" w:hAnsi="Tahoma" w:cs="Tahoma"/>
      <w:color w:val="000000"/>
      <w:sz w:val="18"/>
      <w:szCs w:val="18"/>
    </w:rPr>
  </w:style>
  <w:style w:type="paragraph" w:customStyle="1" w:styleId="font9">
    <w:name w:val="font9"/>
    <w:basedOn w:val="Normal"/>
    <w:rsid w:val="00F30510"/>
    <w:pPr>
      <w:spacing w:before="100" w:beforeAutospacing="1" w:after="100" w:afterAutospacing="1"/>
    </w:pPr>
    <w:rPr>
      <w:rFonts w:ascii="Tahoma" w:hAnsi="Tahoma" w:cs="Tahoma"/>
      <w:color w:val="000000"/>
      <w:sz w:val="18"/>
      <w:szCs w:val="18"/>
    </w:rPr>
  </w:style>
  <w:style w:type="paragraph" w:customStyle="1" w:styleId="font10">
    <w:name w:val="font10"/>
    <w:basedOn w:val="Normal"/>
    <w:rsid w:val="00F30510"/>
    <w:pPr>
      <w:spacing w:before="100" w:beforeAutospacing="1" w:after="100" w:afterAutospacing="1"/>
    </w:pPr>
    <w:rPr>
      <w:rFonts w:ascii="Tahoma" w:hAnsi="Tahoma" w:cs="Tahoma"/>
      <w:b/>
      <w:bCs/>
      <w:color w:val="000000"/>
      <w:sz w:val="18"/>
      <w:szCs w:val="18"/>
    </w:rPr>
  </w:style>
  <w:style w:type="paragraph" w:customStyle="1" w:styleId="xl81">
    <w:name w:val="xl8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3">
    <w:name w:val="xl83"/>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Normal"/>
    <w:rsid w:val="00F30510"/>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85">
    <w:name w:val="xl85"/>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F30510"/>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7">
    <w:name w:val="xl87"/>
    <w:basedOn w:val="Normal"/>
    <w:rsid w:val="00F3051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Normal"/>
    <w:rsid w:val="00F30510"/>
    <w:pPr>
      <w:pBdr>
        <w:top w:val="single" w:sz="4" w:space="0" w:color="000000"/>
        <w:left w:val="single" w:sz="4" w:space="0" w:color="000000"/>
      </w:pBdr>
      <w:spacing w:before="100" w:beforeAutospacing="1" w:after="100" w:afterAutospacing="1"/>
      <w:jc w:val="center"/>
      <w:textAlignment w:val="center"/>
    </w:pPr>
    <w:rPr>
      <w:b/>
      <w:bCs/>
      <w:sz w:val="24"/>
      <w:szCs w:val="24"/>
    </w:rPr>
  </w:style>
  <w:style w:type="paragraph" w:customStyle="1" w:styleId="xl89">
    <w:name w:val="xl89"/>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1">
    <w:name w:val="xl9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3">
    <w:name w:val="xl93"/>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4">
    <w:name w:val="xl94"/>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Normal"/>
    <w:rsid w:val="00F30510"/>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Normal"/>
    <w:rsid w:val="00F30510"/>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7">
    <w:name w:val="xl97"/>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9">
    <w:name w:val="xl99"/>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9239E8"/>
    <w:pPr>
      <w:ind w:left="720"/>
      <w:contextualSpacing/>
    </w:pPr>
  </w:style>
  <w:style w:type="character" w:customStyle="1" w:styleId="BodyTextChar1">
    <w:name w:val="Body Text Char1"/>
    <w:uiPriority w:val="99"/>
    <w:rsid w:val="00137F14"/>
    <w:rPr>
      <w:rFonts w:ascii="Times New Roman" w:hAnsi="Times New Roman" w:cs="Times New Roman"/>
      <w:i/>
      <w:iCs/>
      <w:sz w:val="26"/>
      <w:szCs w:val="26"/>
      <w:u w:val="none"/>
    </w:rPr>
  </w:style>
  <w:style w:type="character" w:customStyle="1" w:styleId="Tablecaption">
    <w:name w:val="Table caption_"/>
    <w:link w:val="Tablecaption0"/>
    <w:uiPriority w:val="99"/>
    <w:rsid w:val="00137F14"/>
    <w:rPr>
      <w:sz w:val="26"/>
      <w:szCs w:val="26"/>
      <w:shd w:val="clear" w:color="auto" w:fill="FFFFFF"/>
    </w:rPr>
  </w:style>
  <w:style w:type="character" w:customStyle="1" w:styleId="Heading20">
    <w:name w:val="Heading #2_"/>
    <w:link w:val="Heading21"/>
    <w:uiPriority w:val="99"/>
    <w:rsid w:val="00137F14"/>
    <w:rPr>
      <w:b/>
      <w:bCs/>
      <w:i/>
      <w:iCs/>
      <w:sz w:val="26"/>
      <w:szCs w:val="26"/>
      <w:shd w:val="clear" w:color="auto" w:fill="FFFFFF"/>
    </w:rPr>
  </w:style>
  <w:style w:type="paragraph" w:customStyle="1" w:styleId="Tablecaption0">
    <w:name w:val="Table caption"/>
    <w:basedOn w:val="Normal"/>
    <w:link w:val="Tablecaption"/>
    <w:uiPriority w:val="99"/>
    <w:rsid w:val="00137F14"/>
    <w:pPr>
      <w:widowControl w:val="0"/>
      <w:shd w:val="clear" w:color="auto" w:fill="FFFFFF"/>
      <w:spacing w:line="259" w:lineRule="auto"/>
      <w:ind w:firstLine="720"/>
      <w:jc w:val="center"/>
    </w:pPr>
    <w:rPr>
      <w:sz w:val="26"/>
      <w:szCs w:val="26"/>
    </w:rPr>
  </w:style>
  <w:style w:type="paragraph" w:customStyle="1" w:styleId="Heading21">
    <w:name w:val="Heading #2"/>
    <w:basedOn w:val="Normal"/>
    <w:link w:val="Heading20"/>
    <w:uiPriority w:val="99"/>
    <w:rsid w:val="00137F14"/>
    <w:pPr>
      <w:widowControl w:val="0"/>
      <w:shd w:val="clear" w:color="auto" w:fill="FFFFFF"/>
      <w:spacing w:after="340" w:line="247" w:lineRule="auto"/>
      <w:ind w:firstLine="370"/>
      <w:jc w:val="center"/>
      <w:outlineLvl w:val="1"/>
    </w:pPr>
    <w:rPr>
      <w:b/>
      <w:bCs/>
      <w:i/>
      <w:iCs/>
      <w:sz w:val="26"/>
      <w:szCs w:val="26"/>
    </w:rPr>
  </w:style>
  <w:style w:type="paragraph" w:customStyle="1" w:styleId="msonormal0">
    <w:name w:val="msonormal"/>
    <w:basedOn w:val="Normal"/>
    <w:rsid w:val="00F30510"/>
    <w:pPr>
      <w:spacing w:before="100" w:beforeAutospacing="1" w:after="100" w:afterAutospacing="1"/>
    </w:pPr>
    <w:rPr>
      <w:sz w:val="24"/>
      <w:szCs w:val="24"/>
    </w:rPr>
  </w:style>
  <w:style w:type="paragraph" w:customStyle="1" w:styleId="font6">
    <w:name w:val="font6"/>
    <w:basedOn w:val="Normal"/>
    <w:rsid w:val="00F30510"/>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F30510"/>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F30510"/>
    <w:pPr>
      <w:spacing w:before="100" w:beforeAutospacing="1" w:after="100" w:afterAutospacing="1"/>
    </w:pPr>
    <w:rPr>
      <w:rFonts w:ascii="Tahoma" w:hAnsi="Tahoma" w:cs="Tahoma"/>
      <w:color w:val="000000"/>
      <w:sz w:val="18"/>
      <w:szCs w:val="18"/>
    </w:rPr>
  </w:style>
  <w:style w:type="paragraph" w:customStyle="1" w:styleId="font9">
    <w:name w:val="font9"/>
    <w:basedOn w:val="Normal"/>
    <w:rsid w:val="00F30510"/>
    <w:pPr>
      <w:spacing w:before="100" w:beforeAutospacing="1" w:after="100" w:afterAutospacing="1"/>
    </w:pPr>
    <w:rPr>
      <w:rFonts w:ascii="Tahoma" w:hAnsi="Tahoma" w:cs="Tahoma"/>
      <w:color w:val="000000"/>
      <w:sz w:val="18"/>
      <w:szCs w:val="18"/>
    </w:rPr>
  </w:style>
  <w:style w:type="paragraph" w:customStyle="1" w:styleId="font10">
    <w:name w:val="font10"/>
    <w:basedOn w:val="Normal"/>
    <w:rsid w:val="00F30510"/>
    <w:pPr>
      <w:spacing w:before="100" w:beforeAutospacing="1" w:after="100" w:afterAutospacing="1"/>
    </w:pPr>
    <w:rPr>
      <w:rFonts w:ascii="Tahoma" w:hAnsi="Tahoma" w:cs="Tahoma"/>
      <w:b/>
      <w:bCs/>
      <w:color w:val="000000"/>
      <w:sz w:val="18"/>
      <w:szCs w:val="18"/>
    </w:rPr>
  </w:style>
  <w:style w:type="paragraph" w:customStyle="1" w:styleId="xl81">
    <w:name w:val="xl8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3">
    <w:name w:val="xl83"/>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4">
    <w:name w:val="xl84"/>
    <w:basedOn w:val="Normal"/>
    <w:rsid w:val="00F30510"/>
    <w:pPr>
      <w:pBdr>
        <w:top w:val="single" w:sz="4" w:space="0" w:color="000000"/>
        <w:left w:val="single" w:sz="4" w:space="0" w:color="000000"/>
        <w:right w:val="single" w:sz="4" w:space="0" w:color="000000"/>
      </w:pBdr>
      <w:spacing w:before="100" w:beforeAutospacing="1" w:after="100" w:afterAutospacing="1"/>
      <w:jc w:val="center"/>
      <w:textAlignment w:val="center"/>
    </w:pPr>
    <w:rPr>
      <w:b/>
      <w:bCs/>
      <w:sz w:val="24"/>
      <w:szCs w:val="24"/>
    </w:rPr>
  </w:style>
  <w:style w:type="paragraph" w:customStyle="1" w:styleId="xl85">
    <w:name w:val="xl85"/>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F30510"/>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87">
    <w:name w:val="xl87"/>
    <w:basedOn w:val="Normal"/>
    <w:rsid w:val="00F3051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sz w:val="24"/>
      <w:szCs w:val="24"/>
    </w:rPr>
  </w:style>
  <w:style w:type="paragraph" w:customStyle="1" w:styleId="xl88">
    <w:name w:val="xl88"/>
    <w:basedOn w:val="Normal"/>
    <w:rsid w:val="00F30510"/>
    <w:pPr>
      <w:pBdr>
        <w:top w:val="single" w:sz="4" w:space="0" w:color="000000"/>
        <w:left w:val="single" w:sz="4" w:space="0" w:color="000000"/>
      </w:pBdr>
      <w:spacing w:before="100" w:beforeAutospacing="1" w:after="100" w:afterAutospacing="1"/>
      <w:jc w:val="center"/>
      <w:textAlignment w:val="center"/>
    </w:pPr>
    <w:rPr>
      <w:b/>
      <w:bCs/>
      <w:sz w:val="24"/>
      <w:szCs w:val="24"/>
    </w:rPr>
  </w:style>
  <w:style w:type="paragraph" w:customStyle="1" w:styleId="xl89">
    <w:name w:val="xl89"/>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1">
    <w:name w:val="xl9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2">
    <w:name w:val="xl92"/>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3">
    <w:name w:val="xl93"/>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4">
    <w:name w:val="xl94"/>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5">
    <w:name w:val="xl95"/>
    <w:basedOn w:val="Normal"/>
    <w:rsid w:val="00F30510"/>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Normal"/>
    <w:rsid w:val="00F30510"/>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7">
    <w:name w:val="xl97"/>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9">
    <w:name w:val="xl99"/>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0">
    <w:name w:val="xl100"/>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Normal"/>
    <w:rsid w:val="00F305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04470">
      <w:bodyDiv w:val="1"/>
      <w:marLeft w:val="0"/>
      <w:marRight w:val="0"/>
      <w:marTop w:val="0"/>
      <w:marBottom w:val="0"/>
      <w:divBdr>
        <w:top w:val="none" w:sz="0" w:space="0" w:color="auto"/>
        <w:left w:val="none" w:sz="0" w:space="0" w:color="auto"/>
        <w:bottom w:val="none" w:sz="0" w:space="0" w:color="auto"/>
        <w:right w:val="none" w:sz="0" w:space="0" w:color="auto"/>
      </w:divBdr>
    </w:div>
    <w:div w:id="210118121">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322F35-365F-4A78-9934-6257D479D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16</Pages>
  <Words>2750</Words>
  <Characters>15679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18393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HCQT_LUAT</cp:lastModifiedBy>
  <cp:revision>46</cp:revision>
  <cp:lastPrinted>2019-04-08T03:02:00Z</cp:lastPrinted>
  <dcterms:created xsi:type="dcterms:W3CDTF">2024-01-30T01:45:00Z</dcterms:created>
  <dcterms:modified xsi:type="dcterms:W3CDTF">2024-10-02T04:07:00Z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